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1A" w:rsidRDefault="00FF311A" w:rsidP="00E72544">
      <w:pPr>
        <w:jc w:val="both"/>
        <w:rPr>
          <w:rFonts w:ascii="Arial" w:hAnsi="Arial" w:cs="Arial"/>
          <w:lang w:val="en-US"/>
        </w:rPr>
      </w:pPr>
    </w:p>
    <w:p w:rsidR="00FF311A" w:rsidRPr="00041AEE" w:rsidRDefault="00FA6366" w:rsidP="00E7254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17.11</w:t>
      </w:r>
      <w:r w:rsidR="00E72544" w:rsidRPr="00041AEE">
        <w:rPr>
          <w:rFonts w:ascii="Arial" w:hAnsi="Arial" w:cs="Arial"/>
          <w:lang w:val="en-US"/>
        </w:rPr>
        <w:t>.2015</w:t>
      </w:r>
    </w:p>
    <w:p w:rsidR="00E72544" w:rsidRPr="00041AEE" w:rsidRDefault="00E72544" w:rsidP="00E72544">
      <w:pPr>
        <w:jc w:val="both"/>
        <w:rPr>
          <w:rFonts w:ascii="Arial" w:hAnsi="Arial" w:cs="Arial"/>
          <w:lang w:val="en-US"/>
        </w:rPr>
      </w:pPr>
      <w:r w:rsidRPr="00041AEE">
        <w:rPr>
          <w:rFonts w:ascii="Arial" w:hAnsi="Arial" w:cs="Arial"/>
          <w:lang w:val="en-US"/>
        </w:rPr>
        <w:t xml:space="preserve">AEC Europe – Press Release </w:t>
      </w:r>
    </w:p>
    <w:p w:rsidR="00E72544" w:rsidRPr="00C21776" w:rsidRDefault="00FB1111" w:rsidP="00E72544">
      <w:pPr>
        <w:jc w:val="both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AEC unveils the </w:t>
      </w:r>
      <w:proofErr w:type="spellStart"/>
      <w:r w:rsidR="00674BA2">
        <w:rPr>
          <w:rFonts w:ascii="Arial" w:hAnsi="Arial" w:cs="Arial"/>
          <w:b/>
          <w:sz w:val="32"/>
          <w:szCs w:val="32"/>
          <w:lang w:val="en-US"/>
        </w:rPr>
        <w:t>Prins</w:t>
      </w:r>
      <w:proofErr w:type="spellEnd"/>
      <w:r w:rsidR="00674BA2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C21776">
        <w:rPr>
          <w:rFonts w:ascii="Arial" w:hAnsi="Arial" w:cs="Arial"/>
          <w:b/>
          <w:sz w:val="32"/>
          <w:szCs w:val="32"/>
          <w:lang w:val="en-US"/>
        </w:rPr>
        <w:t>LPG System</w:t>
      </w:r>
      <w:r w:rsidR="00674BA2" w:rsidRPr="00674BA2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674BA2">
        <w:rPr>
          <w:rFonts w:ascii="Arial" w:hAnsi="Arial" w:cs="Arial"/>
          <w:b/>
          <w:sz w:val="32"/>
          <w:szCs w:val="32"/>
          <w:lang w:val="en-US"/>
        </w:rPr>
        <w:t xml:space="preserve">for the </w:t>
      </w:r>
      <w:r w:rsidR="00674BA2" w:rsidRPr="00E72544">
        <w:rPr>
          <w:rFonts w:ascii="Arial" w:hAnsi="Arial" w:cs="Arial"/>
          <w:b/>
          <w:sz w:val="32"/>
          <w:szCs w:val="32"/>
          <w:lang w:val="en-US"/>
        </w:rPr>
        <w:t>RAM 1500</w:t>
      </w:r>
    </w:p>
    <w:p w:rsidR="0068111A" w:rsidRDefault="0068111A" w:rsidP="004E54C9">
      <w:pPr>
        <w:jc w:val="both"/>
        <w:rPr>
          <w:rFonts w:ascii="Arial" w:hAnsi="Arial" w:cs="Arial"/>
          <w:color w:val="000000"/>
          <w:lang w:val="en-US"/>
        </w:rPr>
      </w:pPr>
    </w:p>
    <w:p w:rsidR="0068111A" w:rsidRDefault="0068111A" w:rsidP="004E54C9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AEC</w:t>
      </w:r>
      <w:r w:rsidR="00BD459B">
        <w:rPr>
          <w:rFonts w:ascii="Arial" w:hAnsi="Arial" w:cs="Arial"/>
          <w:color w:val="000000"/>
          <w:lang w:val="en-US"/>
        </w:rPr>
        <w:t xml:space="preserve"> –</w:t>
      </w:r>
      <w:r>
        <w:rPr>
          <w:rFonts w:ascii="Arial" w:hAnsi="Arial" w:cs="Arial"/>
          <w:color w:val="000000"/>
          <w:lang w:val="en-US"/>
        </w:rPr>
        <w:t xml:space="preserve"> </w:t>
      </w:r>
      <w:r w:rsidR="003B0429">
        <w:rPr>
          <w:rFonts w:ascii="Arial" w:hAnsi="Arial" w:cs="Arial"/>
          <w:color w:val="000000"/>
          <w:lang w:val="en-US"/>
        </w:rPr>
        <w:t>an authorized distributor for RAM in Europe</w:t>
      </w:r>
      <w:r w:rsidR="00BD459B">
        <w:rPr>
          <w:rFonts w:ascii="Arial" w:hAnsi="Arial" w:cs="Arial"/>
          <w:color w:val="000000"/>
          <w:lang w:val="en-US"/>
        </w:rPr>
        <w:t xml:space="preserve"> –</w:t>
      </w:r>
      <w:r w:rsidR="003B0429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and </w:t>
      </w:r>
      <w:proofErr w:type="spellStart"/>
      <w:r>
        <w:rPr>
          <w:rFonts w:ascii="Arial" w:hAnsi="Arial" w:cs="Arial"/>
          <w:color w:val="000000"/>
          <w:lang w:val="en-US"/>
        </w:rPr>
        <w:t>Prins</w:t>
      </w:r>
      <w:proofErr w:type="spellEnd"/>
      <w:r w:rsidR="002475A9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2475A9">
        <w:rPr>
          <w:rFonts w:ascii="Arial" w:hAnsi="Arial" w:cs="Arial"/>
          <w:color w:val="000000"/>
          <w:lang w:val="en-US"/>
        </w:rPr>
        <w:t>Autogassystemen</w:t>
      </w:r>
      <w:proofErr w:type="spellEnd"/>
      <w:r w:rsidR="002475A9">
        <w:rPr>
          <w:rFonts w:ascii="Arial" w:hAnsi="Arial" w:cs="Arial"/>
          <w:color w:val="000000"/>
          <w:lang w:val="en-US"/>
        </w:rPr>
        <w:t xml:space="preserve"> BV</w:t>
      </w:r>
      <w:r w:rsidR="003B0429">
        <w:rPr>
          <w:rFonts w:ascii="Arial" w:hAnsi="Arial" w:cs="Arial"/>
          <w:color w:val="000000"/>
          <w:lang w:val="en-US"/>
        </w:rPr>
        <w:t>,</w:t>
      </w:r>
      <w:r>
        <w:rPr>
          <w:rFonts w:ascii="Arial" w:hAnsi="Arial" w:cs="Arial"/>
          <w:color w:val="000000"/>
          <w:lang w:val="en-US"/>
        </w:rPr>
        <w:t xml:space="preserve"> a Dutch world leade</w:t>
      </w:r>
      <w:r w:rsidR="003B0429">
        <w:rPr>
          <w:rFonts w:ascii="Arial" w:hAnsi="Arial" w:cs="Arial"/>
          <w:color w:val="000000"/>
          <w:lang w:val="en-US"/>
        </w:rPr>
        <w:t>r in alternative fuel solutions,</w:t>
      </w:r>
      <w:r>
        <w:rPr>
          <w:rFonts w:ascii="Arial" w:hAnsi="Arial" w:cs="Arial"/>
          <w:color w:val="000000"/>
          <w:lang w:val="en-US"/>
        </w:rPr>
        <w:t xml:space="preserve"> combined their </w:t>
      </w:r>
      <w:r w:rsidR="00D3323F">
        <w:rPr>
          <w:rFonts w:ascii="Arial" w:hAnsi="Arial" w:cs="Arial"/>
          <w:color w:val="000000"/>
          <w:lang w:val="en-US"/>
        </w:rPr>
        <w:t xml:space="preserve">broad </w:t>
      </w:r>
      <w:r>
        <w:rPr>
          <w:rFonts w:ascii="Arial" w:hAnsi="Arial" w:cs="Arial"/>
          <w:color w:val="000000"/>
          <w:lang w:val="en-US"/>
        </w:rPr>
        <w:t xml:space="preserve">experience and technical knowledge by </w:t>
      </w:r>
      <w:r w:rsidR="005A3814">
        <w:rPr>
          <w:rFonts w:ascii="Arial" w:hAnsi="Arial" w:cs="Arial"/>
          <w:color w:val="000000"/>
          <w:lang w:val="en-US"/>
        </w:rPr>
        <w:t>launch</w:t>
      </w:r>
      <w:r>
        <w:rPr>
          <w:rFonts w:ascii="Arial" w:hAnsi="Arial" w:cs="Arial"/>
          <w:color w:val="000000"/>
          <w:lang w:val="en-US"/>
        </w:rPr>
        <w:t xml:space="preserve">ing a new </w:t>
      </w:r>
      <w:r w:rsidR="00F97624">
        <w:rPr>
          <w:rFonts w:ascii="Arial" w:hAnsi="Arial" w:cs="Arial"/>
          <w:color w:val="000000"/>
          <w:lang w:val="en-US"/>
        </w:rPr>
        <w:t xml:space="preserve">exclusive </w:t>
      </w:r>
      <w:r w:rsidR="005A3814">
        <w:rPr>
          <w:rFonts w:ascii="Arial" w:hAnsi="Arial" w:cs="Arial"/>
          <w:color w:val="000000"/>
          <w:lang w:val="en-US"/>
        </w:rPr>
        <w:t>edition</w:t>
      </w:r>
      <w:r>
        <w:rPr>
          <w:rFonts w:ascii="Arial" w:hAnsi="Arial" w:cs="Arial"/>
          <w:color w:val="000000"/>
          <w:lang w:val="en-US"/>
        </w:rPr>
        <w:t xml:space="preserve"> of the </w:t>
      </w:r>
      <w:r w:rsidR="00F97624">
        <w:rPr>
          <w:rFonts w:ascii="Arial" w:hAnsi="Arial" w:cs="Arial"/>
          <w:color w:val="000000"/>
          <w:lang w:val="en-US"/>
        </w:rPr>
        <w:t>VSI-2</w:t>
      </w:r>
      <w:r w:rsidR="000358DB">
        <w:rPr>
          <w:rFonts w:ascii="Arial" w:hAnsi="Arial" w:cs="Arial"/>
          <w:color w:val="000000"/>
          <w:lang w:val="en-US"/>
        </w:rPr>
        <w:t>.0</w:t>
      </w:r>
      <w:r w:rsidR="00F97624">
        <w:rPr>
          <w:rFonts w:ascii="Arial" w:hAnsi="Arial" w:cs="Arial"/>
          <w:color w:val="000000"/>
          <w:lang w:val="en-US"/>
        </w:rPr>
        <w:t xml:space="preserve"> LPG System </w:t>
      </w:r>
      <w:r w:rsidR="000358DB">
        <w:rPr>
          <w:rFonts w:ascii="Arial" w:hAnsi="Arial" w:cs="Arial"/>
          <w:color w:val="000000"/>
          <w:lang w:val="en-US"/>
        </w:rPr>
        <w:t>designed</w:t>
      </w:r>
      <w:r w:rsidR="00F97624">
        <w:rPr>
          <w:rFonts w:ascii="Arial" w:hAnsi="Arial" w:cs="Arial"/>
          <w:color w:val="000000"/>
          <w:lang w:val="en-US"/>
        </w:rPr>
        <w:t xml:space="preserve"> specifically for RAM 1500 </w:t>
      </w:r>
      <w:r w:rsidR="00B966A2">
        <w:rPr>
          <w:rFonts w:ascii="Arial" w:hAnsi="Arial" w:cs="Arial"/>
          <w:color w:val="000000"/>
          <w:lang w:val="en-US"/>
        </w:rPr>
        <w:t xml:space="preserve">with the popular </w:t>
      </w:r>
      <w:r w:rsidR="00F97624">
        <w:rPr>
          <w:rFonts w:ascii="Arial" w:hAnsi="Arial" w:cs="Arial"/>
          <w:color w:val="000000"/>
          <w:lang w:val="en-US"/>
        </w:rPr>
        <w:t xml:space="preserve">5,7L </w:t>
      </w:r>
      <w:r w:rsidR="00B966A2">
        <w:rPr>
          <w:rFonts w:ascii="Arial" w:hAnsi="Arial" w:cs="Arial"/>
          <w:color w:val="000000"/>
          <w:lang w:val="en-US"/>
        </w:rPr>
        <w:t xml:space="preserve">V-8 </w:t>
      </w:r>
      <w:r w:rsidR="00F97624">
        <w:rPr>
          <w:rFonts w:ascii="Arial" w:hAnsi="Arial" w:cs="Arial"/>
          <w:color w:val="000000"/>
          <w:lang w:val="en-US"/>
        </w:rPr>
        <w:t>Hemi®</w:t>
      </w:r>
      <w:r w:rsidR="00B966A2">
        <w:rPr>
          <w:rFonts w:ascii="Arial" w:hAnsi="Arial" w:cs="Arial"/>
          <w:color w:val="000000"/>
          <w:lang w:val="en-US"/>
        </w:rPr>
        <w:t xml:space="preserve"> engine</w:t>
      </w:r>
      <w:r w:rsidR="00F97624">
        <w:rPr>
          <w:rFonts w:ascii="Arial" w:hAnsi="Arial" w:cs="Arial"/>
          <w:color w:val="000000"/>
          <w:lang w:val="en-US"/>
        </w:rPr>
        <w:t>.</w:t>
      </w:r>
    </w:p>
    <w:p w:rsidR="0068111A" w:rsidRDefault="0068111A" w:rsidP="004E54C9">
      <w:pPr>
        <w:jc w:val="both"/>
        <w:rPr>
          <w:rFonts w:ascii="Arial" w:hAnsi="Arial" w:cs="Arial"/>
          <w:color w:val="000000"/>
          <w:lang w:val="en-US"/>
        </w:rPr>
      </w:pPr>
    </w:p>
    <w:p w:rsidR="002C502A" w:rsidRDefault="00FA1B01" w:rsidP="00A734E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>I</w:t>
      </w:r>
      <w:r w:rsidR="0068111A">
        <w:rPr>
          <w:rFonts w:ascii="Arial" w:hAnsi="Arial" w:cs="Arial"/>
          <w:color w:val="000000"/>
          <w:lang w:val="en-US"/>
        </w:rPr>
        <w:t>ts optimum performance</w:t>
      </w:r>
      <w:r w:rsidR="00D3323F" w:rsidRPr="00D3323F">
        <w:rPr>
          <w:lang w:val="en-GB"/>
        </w:rPr>
        <w:t xml:space="preserve"> </w:t>
      </w:r>
      <w:r w:rsidR="00D3323F" w:rsidRPr="00D3323F">
        <w:rPr>
          <w:rFonts w:ascii="Arial" w:hAnsi="Arial" w:cs="Arial"/>
          <w:color w:val="000000"/>
          <w:lang w:val="en-US"/>
        </w:rPr>
        <w:t>in terms of power</w:t>
      </w:r>
      <w:r w:rsidR="000811B7">
        <w:rPr>
          <w:rFonts w:ascii="Arial" w:hAnsi="Arial" w:cs="Arial"/>
          <w:color w:val="000000"/>
          <w:lang w:val="en-US"/>
        </w:rPr>
        <w:t>, quality</w:t>
      </w:r>
      <w:r w:rsidR="00D3323F" w:rsidRPr="00D3323F">
        <w:rPr>
          <w:rFonts w:ascii="Arial" w:hAnsi="Arial" w:cs="Arial"/>
          <w:color w:val="000000"/>
          <w:lang w:val="en-US"/>
        </w:rPr>
        <w:t xml:space="preserve"> and flexibility, as well as very </w:t>
      </w:r>
      <w:r w:rsidR="00D3323F" w:rsidRPr="00733FAE">
        <w:rPr>
          <w:rFonts w:ascii="Arial" w:hAnsi="Arial" w:cs="Arial"/>
          <w:color w:val="000000"/>
          <w:lang w:val="en-US"/>
        </w:rPr>
        <w:t>attractive fuel costs</w:t>
      </w:r>
      <w:r w:rsidRPr="00733FAE">
        <w:rPr>
          <w:rFonts w:ascii="Arial" w:hAnsi="Arial" w:cs="Arial"/>
          <w:color w:val="000000"/>
          <w:lang w:val="en-US"/>
        </w:rPr>
        <w:t xml:space="preserve"> make this pickup truck </w:t>
      </w:r>
      <w:r w:rsidR="00532DF5">
        <w:rPr>
          <w:rFonts w:ascii="Arial" w:hAnsi="Arial" w:cs="Arial"/>
          <w:color w:val="000000"/>
          <w:lang w:val="en-US"/>
        </w:rPr>
        <w:t>app</w:t>
      </w:r>
      <w:r w:rsidR="002475A9">
        <w:rPr>
          <w:rFonts w:ascii="Arial" w:hAnsi="Arial" w:cs="Arial"/>
          <w:color w:val="000000"/>
          <w:lang w:val="en-US"/>
        </w:rPr>
        <w:t>e</w:t>
      </w:r>
      <w:r w:rsidR="00532DF5">
        <w:rPr>
          <w:rFonts w:ascii="Arial" w:hAnsi="Arial" w:cs="Arial"/>
          <w:color w:val="000000"/>
          <w:lang w:val="en-US"/>
        </w:rPr>
        <w:t>aling</w:t>
      </w:r>
      <w:r w:rsidRPr="00733FAE">
        <w:rPr>
          <w:rFonts w:ascii="Arial" w:hAnsi="Arial" w:cs="Arial"/>
          <w:color w:val="000000"/>
          <w:lang w:val="en-US"/>
        </w:rPr>
        <w:t xml:space="preserve"> to a wide range of customers</w:t>
      </w:r>
      <w:r w:rsidR="00D3323F" w:rsidRPr="00733FAE">
        <w:rPr>
          <w:rFonts w:ascii="Arial" w:hAnsi="Arial" w:cs="Arial"/>
          <w:color w:val="000000"/>
          <w:lang w:val="en-US"/>
        </w:rPr>
        <w:t>.</w:t>
      </w:r>
      <w:r w:rsidR="0028601C" w:rsidRPr="00733FAE">
        <w:rPr>
          <w:rFonts w:ascii="Arial" w:hAnsi="Arial" w:cs="Arial"/>
          <w:color w:val="000000"/>
          <w:lang w:val="en-US"/>
        </w:rPr>
        <w:t xml:space="preserve"> </w:t>
      </w:r>
      <w:r w:rsidR="002C502A">
        <w:rPr>
          <w:rFonts w:ascii="Arial" w:hAnsi="Arial" w:cs="Arial"/>
          <w:color w:val="000000"/>
          <w:lang w:val="en-US"/>
        </w:rPr>
        <w:t xml:space="preserve">Both AEC and </w:t>
      </w:r>
      <w:proofErr w:type="spellStart"/>
      <w:r w:rsidR="002C502A">
        <w:rPr>
          <w:rFonts w:ascii="Arial" w:hAnsi="Arial" w:cs="Arial"/>
          <w:color w:val="000000"/>
          <w:lang w:val="en-US"/>
        </w:rPr>
        <w:t>Prins</w:t>
      </w:r>
      <w:proofErr w:type="spellEnd"/>
      <w:r w:rsidR="002C502A">
        <w:rPr>
          <w:rFonts w:ascii="Arial" w:hAnsi="Arial" w:cs="Arial"/>
          <w:color w:val="000000"/>
          <w:lang w:val="en-US"/>
        </w:rPr>
        <w:t xml:space="preserve"> ensure h</w:t>
      </w:r>
      <w:r w:rsidR="002C502A" w:rsidRPr="00733FAE">
        <w:rPr>
          <w:rFonts w:ascii="Arial" w:hAnsi="Arial" w:cs="Arial"/>
          <w:color w:val="000000"/>
          <w:lang w:val="en-US"/>
        </w:rPr>
        <w:t>igh quality installations</w:t>
      </w:r>
      <w:r w:rsidR="00865FAA">
        <w:rPr>
          <w:rFonts w:ascii="Arial" w:hAnsi="Arial" w:cs="Arial"/>
          <w:color w:val="000000"/>
          <w:lang w:val="en-US"/>
        </w:rPr>
        <w:t xml:space="preserve"> and </w:t>
      </w:r>
      <w:r w:rsidR="00865FAA" w:rsidRPr="00733FAE">
        <w:rPr>
          <w:rFonts w:ascii="Arial" w:hAnsi="Arial" w:cs="Arial"/>
          <w:color w:val="000000"/>
          <w:lang w:val="en-US"/>
        </w:rPr>
        <w:t>rigorous</w:t>
      </w:r>
      <w:r w:rsidR="00865FAA">
        <w:rPr>
          <w:rFonts w:ascii="Arial" w:hAnsi="Arial" w:cs="Arial"/>
          <w:color w:val="000000"/>
          <w:lang w:val="en-US"/>
        </w:rPr>
        <w:t xml:space="preserve"> end of line tests on all vehicles th</w:t>
      </w:r>
      <w:r w:rsidR="00580790">
        <w:rPr>
          <w:rFonts w:ascii="Arial" w:hAnsi="Arial" w:cs="Arial"/>
          <w:color w:val="000000"/>
          <w:lang w:val="en-US"/>
        </w:rPr>
        <w:t>r</w:t>
      </w:r>
      <w:r w:rsidR="00865FAA">
        <w:rPr>
          <w:rFonts w:ascii="Arial" w:hAnsi="Arial" w:cs="Arial"/>
          <w:color w:val="000000"/>
          <w:lang w:val="en-US"/>
        </w:rPr>
        <w:t>ough central conversions</w:t>
      </w:r>
      <w:r w:rsidR="00580790">
        <w:rPr>
          <w:rFonts w:ascii="Arial" w:hAnsi="Arial" w:cs="Arial"/>
          <w:color w:val="000000"/>
          <w:lang w:val="en-US"/>
        </w:rPr>
        <w:t>,</w:t>
      </w:r>
      <w:r w:rsidR="00865FAA">
        <w:rPr>
          <w:rFonts w:ascii="Arial" w:hAnsi="Arial" w:cs="Arial"/>
          <w:color w:val="000000"/>
          <w:lang w:val="en-US"/>
        </w:rPr>
        <w:t xml:space="preserve"> </w:t>
      </w:r>
      <w:r w:rsidR="00580790">
        <w:rPr>
          <w:rFonts w:ascii="Arial" w:hAnsi="Arial" w:cs="Arial"/>
          <w:color w:val="000000"/>
          <w:lang w:val="en-US"/>
        </w:rPr>
        <w:t xml:space="preserve">accomplished </w:t>
      </w:r>
      <w:r w:rsidR="00865FAA">
        <w:rPr>
          <w:rFonts w:ascii="Arial" w:hAnsi="Arial" w:cs="Arial"/>
          <w:color w:val="000000"/>
          <w:lang w:val="en-US"/>
        </w:rPr>
        <w:t>in AEC</w:t>
      </w:r>
      <w:r w:rsidR="00F97624">
        <w:rPr>
          <w:rFonts w:ascii="Arial" w:hAnsi="Arial" w:cs="Arial"/>
          <w:color w:val="000000"/>
          <w:lang w:val="en-US"/>
        </w:rPr>
        <w:t xml:space="preserve">’s </w:t>
      </w:r>
      <w:r w:rsidR="00580790">
        <w:rPr>
          <w:rFonts w:ascii="Arial" w:hAnsi="Arial" w:cs="Arial"/>
          <w:color w:val="000000"/>
          <w:lang w:val="en-US"/>
        </w:rPr>
        <w:t>V</w:t>
      </w:r>
      <w:r w:rsidR="00865FAA">
        <w:rPr>
          <w:rFonts w:ascii="Arial" w:hAnsi="Arial" w:cs="Arial"/>
          <w:color w:val="000000"/>
          <w:lang w:val="en-US"/>
        </w:rPr>
        <w:t xml:space="preserve">ehicle </w:t>
      </w:r>
      <w:r w:rsidR="00580790">
        <w:rPr>
          <w:rFonts w:ascii="Arial" w:hAnsi="Arial" w:cs="Arial"/>
          <w:color w:val="000000"/>
          <w:lang w:val="en-US"/>
        </w:rPr>
        <w:t>Processing Ce</w:t>
      </w:r>
      <w:r w:rsidR="00865FAA">
        <w:rPr>
          <w:rFonts w:ascii="Arial" w:hAnsi="Arial" w:cs="Arial"/>
          <w:color w:val="000000"/>
          <w:lang w:val="en-US"/>
        </w:rPr>
        <w:t>nter in Antwerp, Belgium</w:t>
      </w:r>
      <w:r w:rsidR="002C502A" w:rsidRPr="00733FAE">
        <w:rPr>
          <w:rFonts w:ascii="Arial" w:hAnsi="Arial" w:cs="Arial"/>
          <w:color w:val="000000"/>
          <w:lang w:val="en-US"/>
        </w:rPr>
        <w:t>.</w:t>
      </w:r>
      <w:r w:rsidR="002C502A">
        <w:rPr>
          <w:rFonts w:ascii="Arial" w:hAnsi="Arial" w:cs="Arial"/>
          <w:color w:val="000000"/>
          <w:lang w:val="en-US"/>
        </w:rPr>
        <w:t xml:space="preserve"> </w:t>
      </w:r>
      <w:r w:rsidR="0068111A">
        <w:rPr>
          <w:rFonts w:ascii="Arial" w:hAnsi="Arial" w:cs="Arial"/>
          <w:color w:val="000000"/>
          <w:lang w:val="en-US"/>
        </w:rPr>
        <w:t xml:space="preserve">Thanks to </w:t>
      </w:r>
      <w:proofErr w:type="spellStart"/>
      <w:r w:rsidR="0068111A">
        <w:rPr>
          <w:rFonts w:ascii="Arial" w:hAnsi="Arial" w:cs="Arial"/>
          <w:color w:val="000000"/>
          <w:lang w:val="en-US"/>
        </w:rPr>
        <w:t>Prins</w:t>
      </w:r>
      <w:proofErr w:type="spellEnd"/>
      <w:r w:rsidR="0068111A">
        <w:rPr>
          <w:rFonts w:ascii="Arial" w:hAnsi="Arial" w:cs="Arial"/>
          <w:color w:val="000000"/>
          <w:lang w:val="en-US"/>
        </w:rPr>
        <w:t xml:space="preserve"> </w:t>
      </w:r>
      <w:r w:rsidR="00AB3E17">
        <w:rPr>
          <w:rFonts w:ascii="Arial" w:hAnsi="Arial" w:cs="Arial"/>
          <w:color w:val="000000"/>
          <w:lang w:val="en-US"/>
        </w:rPr>
        <w:t xml:space="preserve">validated software and </w:t>
      </w:r>
      <w:r w:rsidR="0068111A">
        <w:rPr>
          <w:rFonts w:ascii="Arial" w:hAnsi="Arial" w:cs="Arial"/>
          <w:color w:val="000000"/>
          <w:lang w:val="en-US"/>
        </w:rPr>
        <w:t>accurate calibration</w:t>
      </w:r>
      <w:r w:rsidR="00AB3E17">
        <w:rPr>
          <w:rFonts w:ascii="Arial" w:hAnsi="Arial" w:cs="Arial"/>
          <w:color w:val="000000"/>
          <w:lang w:val="en-US"/>
        </w:rPr>
        <w:t xml:space="preserve"> tested on a dyno bench, the RAM 1500 wi</w:t>
      </w:r>
      <w:r w:rsidR="00F97624">
        <w:rPr>
          <w:rFonts w:ascii="Arial" w:hAnsi="Arial" w:cs="Arial"/>
          <w:color w:val="000000"/>
          <w:lang w:val="en-US"/>
        </w:rPr>
        <w:t xml:space="preserve">th LPG System </w:t>
      </w:r>
      <w:r w:rsidR="000358DB">
        <w:rPr>
          <w:rFonts w:ascii="Arial" w:hAnsi="Arial" w:cs="Arial"/>
          <w:color w:val="000000"/>
          <w:lang w:val="en-US"/>
        </w:rPr>
        <w:t>performs optimal under all circumstances</w:t>
      </w:r>
      <w:r w:rsidR="00F97624">
        <w:rPr>
          <w:rFonts w:ascii="Arial" w:hAnsi="Arial" w:cs="Arial"/>
          <w:color w:val="000000"/>
          <w:lang w:val="en-US"/>
        </w:rPr>
        <w:t xml:space="preserve">. </w:t>
      </w:r>
    </w:p>
    <w:p w:rsidR="002C502A" w:rsidRDefault="002C502A" w:rsidP="00A734E0">
      <w:pPr>
        <w:jc w:val="both"/>
        <w:rPr>
          <w:rFonts w:ascii="Arial" w:hAnsi="Arial" w:cs="Arial"/>
          <w:lang w:val="en-US"/>
        </w:rPr>
      </w:pPr>
    </w:p>
    <w:p w:rsidR="009339B2" w:rsidRDefault="009339B2" w:rsidP="009339B2">
      <w:pPr>
        <w:jc w:val="both"/>
        <w:rPr>
          <w:rFonts w:ascii="Arial" w:hAnsi="Arial" w:cs="Arial"/>
          <w:color w:val="000000"/>
          <w:lang w:val="en-US"/>
        </w:rPr>
      </w:pPr>
      <w:r w:rsidRPr="009339B2">
        <w:rPr>
          <w:rFonts w:ascii="Arial" w:hAnsi="Arial" w:cs="Arial"/>
          <w:color w:val="000000"/>
          <w:lang w:val="en-US"/>
        </w:rPr>
        <w:t>The benefits of LPG as a</w:t>
      </w:r>
      <w:r w:rsidR="00F97624">
        <w:rPr>
          <w:rFonts w:ascii="Arial" w:hAnsi="Arial" w:cs="Arial"/>
          <w:color w:val="000000"/>
          <w:lang w:val="en-US"/>
        </w:rPr>
        <w:t>n alternative</w:t>
      </w:r>
      <w:r w:rsidRPr="009339B2">
        <w:rPr>
          <w:rFonts w:ascii="Arial" w:hAnsi="Arial" w:cs="Arial"/>
          <w:color w:val="000000"/>
          <w:lang w:val="en-US"/>
        </w:rPr>
        <w:t xml:space="preserve"> fuel are both economical and</w:t>
      </w:r>
      <w:r>
        <w:rPr>
          <w:rFonts w:ascii="Arial" w:hAnsi="Arial" w:cs="Arial"/>
          <w:color w:val="000000"/>
          <w:lang w:val="en-US"/>
        </w:rPr>
        <w:t xml:space="preserve"> </w:t>
      </w:r>
      <w:r w:rsidR="00F97624">
        <w:rPr>
          <w:rFonts w:ascii="Arial" w:hAnsi="Arial" w:cs="Arial"/>
          <w:color w:val="000000"/>
          <w:lang w:val="en-US"/>
        </w:rPr>
        <w:t>practical</w:t>
      </w:r>
      <w:r>
        <w:rPr>
          <w:rFonts w:ascii="Arial" w:hAnsi="Arial" w:cs="Arial"/>
          <w:color w:val="000000"/>
          <w:lang w:val="en-US"/>
        </w:rPr>
        <w:t>:</w:t>
      </w:r>
      <w:r w:rsidR="00B966A2">
        <w:rPr>
          <w:rFonts w:ascii="Arial" w:hAnsi="Arial" w:cs="Arial"/>
          <w:color w:val="000000"/>
          <w:lang w:val="en-US"/>
        </w:rPr>
        <w:t xml:space="preserve"> not only </w:t>
      </w:r>
      <w:r w:rsidRPr="009339B2">
        <w:rPr>
          <w:rFonts w:ascii="Arial" w:hAnsi="Arial" w:cs="Arial"/>
          <w:color w:val="000000"/>
          <w:lang w:val="en-US"/>
        </w:rPr>
        <w:t>LPG</w:t>
      </w:r>
      <w:r w:rsidR="00B966A2">
        <w:rPr>
          <w:rFonts w:ascii="Arial" w:hAnsi="Arial" w:cs="Arial"/>
          <w:color w:val="000000"/>
          <w:lang w:val="en-US"/>
        </w:rPr>
        <w:t xml:space="preserve"> fuel</w:t>
      </w:r>
      <w:r w:rsidRPr="009339B2">
        <w:rPr>
          <w:rFonts w:ascii="Arial" w:hAnsi="Arial" w:cs="Arial"/>
          <w:color w:val="000000"/>
          <w:lang w:val="en-US"/>
        </w:rPr>
        <w:t xml:space="preserve"> </w:t>
      </w:r>
      <w:r w:rsidR="00B966A2">
        <w:rPr>
          <w:rFonts w:ascii="Arial" w:hAnsi="Arial" w:cs="Arial"/>
          <w:color w:val="000000"/>
          <w:lang w:val="en-US"/>
        </w:rPr>
        <w:t xml:space="preserve">is </w:t>
      </w:r>
      <w:r>
        <w:rPr>
          <w:rFonts w:ascii="Arial" w:hAnsi="Arial" w:cs="Arial"/>
          <w:color w:val="000000"/>
          <w:lang w:val="en-US"/>
        </w:rPr>
        <w:t>approximately</w:t>
      </w:r>
      <w:r w:rsidRPr="009339B2">
        <w:rPr>
          <w:rFonts w:ascii="Arial" w:hAnsi="Arial" w:cs="Arial"/>
          <w:color w:val="000000"/>
          <w:lang w:val="en-US"/>
        </w:rPr>
        <w:t xml:space="preserve"> 50% less expensive per liter than </w:t>
      </w:r>
      <w:r w:rsidR="00B966A2">
        <w:rPr>
          <w:rFonts w:ascii="Arial" w:hAnsi="Arial" w:cs="Arial"/>
          <w:color w:val="000000"/>
          <w:lang w:val="en-US"/>
        </w:rPr>
        <w:t>gasoline</w:t>
      </w:r>
      <w:r w:rsidRPr="009339B2"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  <w:lang w:val="en-US"/>
        </w:rPr>
        <w:t xml:space="preserve">but </w:t>
      </w:r>
      <w:r w:rsidRPr="009339B2">
        <w:rPr>
          <w:rFonts w:ascii="Arial" w:hAnsi="Arial" w:cs="Arial"/>
          <w:color w:val="000000"/>
          <w:lang w:val="en-US"/>
        </w:rPr>
        <w:t xml:space="preserve">it </w:t>
      </w:r>
      <w:r w:rsidR="00B966A2">
        <w:rPr>
          <w:rFonts w:ascii="Arial" w:hAnsi="Arial" w:cs="Arial"/>
          <w:color w:val="000000"/>
          <w:lang w:val="en-US"/>
        </w:rPr>
        <w:t xml:space="preserve">also </w:t>
      </w:r>
      <w:r w:rsidR="00F97624">
        <w:rPr>
          <w:rFonts w:ascii="Arial" w:hAnsi="Arial" w:cs="Arial"/>
          <w:color w:val="000000"/>
          <w:lang w:val="en-US"/>
        </w:rPr>
        <w:t>offers the driver an extraordinary</w:t>
      </w:r>
      <w:r w:rsidR="00B966A2">
        <w:rPr>
          <w:rFonts w:ascii="Arial" w:hAnsi="Arial" w:cs="Arial"/>
          <w:color w:val="000000"/>
          <w:lang w:val="en-US"/>
        </w:rPr>
        <w:t xml:space="preserve"> long combined</w:t>
      </w:r>
      <w:r w:rsidR="00F97624">
        <w:rPr>
          <w:rFonts w:ascii="Arial" w:hAnsi="Arial" w:cs="Arial"/>
          <w:color w:val="000000"/>
          <w:lang w:val="en-US"/>
        </w:rPr>
        <w:t xml:space="preserve"> driving range.</w:t>
      </w:r>
      <w:r w:rsidR="00516103">
        <w:rPr>
          <w:rFonts w:ascii="Arial" w:hAnsi="Arial" w:cs="Arial"/>
          <w:color w:val="000000"/>
          <w:lang w:val="en-US"/>
        </w:rPr>
        <w:t xml:space="preserve"> </w:t>
      </w:r>
      <w:r w:rsidR="00922572" w:rsidRPr="00922572">
        <w:rPr>
          <w:rFonts w:ascii="Arial" w:hAnsi="Arial" w:cs="Arial"/>
          <w:color w:val="000000"/>
          <w:lang w:val="en-US"/>
        </w:rPr>
        <w:t>RAM 1500</w:t>
      </w:r>
      <w:r w:rsidR="00F97624">
        <w:rPr>
          <w:rFonts w:ascii="Arial" w:hAnsi="Arial" w:cs="Arial"/>
          <w:color w:val="000000"/>
          <w:lang w:val="en-US"/>
        </w:rPr>
        <w:t xml:space="preserve"> </w:t>
      </w:r>
      <w:r w:rsidR="00B966A2">
        <w:rPr>
          <w:rFonts w:ascii="Arial" w:hAnsi="Arial" w:cs="Arial"/>
          <w:color w:val="000000"/>
          <w:lang w:val="en-US"/>
        </w:rPr>
        <w:t>with</w:t>
      </w:r>
      <w:r w:rsidR="00201C32">
        <w:rPr>
          <w:rFonts w:ascii="Arial" w:hAnsi="Arial" w:cs="Arial"/>
          <w:color w:val="000000"/>
          <w:lang w:val="en-US"/>
        </w:rPr>
        <w:t xml:space="preserve"> the</w:t>
      </w:r>
      <w:r w:rsidR="00B966A2">
        <w:rPr>
          <w:rFonts w:ascii="Arial" w:hAnsi="Arial" w:cs="Arial"/>
          <w:color w:val="000000"/>
          <w:lang w:val="en-US"/>
        </w:rPr>
        <w:t xml:space="preserve"> </w:t>
      </w:r>
      <w:r w:rsidR="00F97624">
        <w:rPr>
          <w:rFonts w:ascii="Arial" w:hAnsi="Arial" w:cs="Arial"/>
          <w:color w:val="000000"/>
          <w:lang w:val="en-US"/>
        </w:rPr>
        <w:t>5,7L</w:t>
      </w:r>
      <w:r w:rsidR="00B966A2">
        <w:rPr>
          <w:rFonts w:ascii="Arial" w:hAnsi="Arial" w:cs="Arial"/>
          <w:color w:val="000000"/>
          <w:lang w:val="en-US"/>
        </w:rPr>
        <w:t xml:space="preserve"> V-8</w:t>
      </w:r>
      <w:r w:rsidR="00F97624">
        <w:rPr>
          <w:rFonts w:ascii="Arial" w:hAnsi="Arial" w:cs="Arial"/>
          <w:color w:val="000000"/>
          <w:lang w:val="en-US"/>
        </w:rPr>
        <w:t xml:space="preserve"> Hemi®</w:t>
      </w:r>
      <w:r w:rsidR="00B966A2">
        <w:rPr>
          <w:rFonts w:ascii="Arial" w:hAnsi="Arial" w:cs="Arial"/>
          <w:color w:val="000000"/>
          <w:lang w:val="en-US"/>
        </w:rPr>
        <w:t xml:space="preserve"> engine</w:t>
      </w:r>
      <w:r w:rsidR="00F97624">
        <w:rPr>
          <w:rFonts w:ascii="Arial" w:hAnsi="Arial" w:cs="Arial"/>
          <w:color w:val="000000"/>
          <w:lang w:val="en-US"/>
        </w:rPr>
        <w:t xml:space="preserve"> </w:t>
      </w:r>
      <w:r w:rsidR="00B966A2">
        <w:rPr>
          <w:rFonts w:ascii="Arial" w:hAnsi="Arial" w:cs="Arial"/>
          <w:color w:val="000000"/>
          <w:lang w:val="en-US"/>
        </w:rPr>
        <w:t>paired with VSI-2</w:t>
      </w:r>
      <w:r w:rsidR="000358DB">
        <w:rPr>
          <w:rFonts w:ascii="Arial" w:hAnsi="Arial" w:cs="Arial"/>
          <w:color w:val="000000"/>
          <w:lang w:val="en-US"/>
        </w:rPr>
        <w:t>.0</w:t>
      </w:r>
      <w:r w:rsidR="00922572" w:rsidRPr="00922572">
        <w:rPr>
          <w:rFonts w:ascii="Arial" w:hAnsi="Arial" w:cs="Arial"/>
          <w:color w:val="000000"/>
          <w:lang w:val="en-US"/>
        </w:rPr>
        <w:t xml:space="preserve"> LPG System </w:t>
      </w:r>
      <w:r w:rsidR="00B966A2">
        <w:rPr>
          <w:rFonts w:ascii="Arial" w:hAnsi="Arial" w:cs="Arial"/>
          <w:color w:val="000000"/>
          <w:lang w:val="en-US"/>
        </w:rPr>
        <w:t>can go up</w:t>
      </w:r>
      <w:r w:rsidR="00F97624">
        <w:rPr>
          <w:rFonts w:ascii="Arial" w:hAnsi="Arial" w:cs="Arial"/>
          <w:color w:val="000000"/>
          <w:lang w:val="en-US"/>
        </w:rPr>
        <w:t xml:space="preserve"> to </w:t>
      </w:r>
      <w:r w:rsidR="009B641D">
        <w:rPr>
          <w:rFonts w:ascii="Arial" w:hAnsi="Arial" w:cs="Arial"/>
          <w:color w:val="000000"/>
          <w:lang w:val="en-US"/>
        </w:rPr>
        <w:t>9</w:t>
      </w:r>
      <w:r w:rsidR="00F97624">
        <w:rPr>
          <w:rFonts w:ascii="Arial" w:hAnsi="Arial" w:cs="Arial"/>
          <w:color w:val="000000"/>
          <w:lang w:val="en-US"/>
        </w:rPr>
        <w:t xml:space="preserve">00 km (LPG and gasoline combined) </w:t>
      </w:r>
      <w:r w:rsidR="00B966A2">
        <w:rPr>
          <w:rFonts w:ascii="Arial" w:hAnsi="Arial" w:cs="Arial"/>
          <w:color w:val="000000"/>
          <w:lang w:val="en-US"/>
        </w:rPr>
        <w:t>thanks to the additional</w:t>
      </w:r>
      <w:r w:rsidR="00BF1248">
        <w:rPr>
          <w:rFonts w:ascii="Arial" w:hAnsi="Arial" w:cs="Arial"/>
          <w:color w:val="000000"/>
          <w:lang w:val="en-US"/>
        </w:rPr>
        <w:t xml:space="preserve"> space-saving</w:t>
      </w:r>
      <w:r w:rsidR="00FA6366">
        <w:rPr>
          <w:rFonts w:ascii="Arial" w:hAnsi="Arial" w:cs="Arial"/>
          <w:color w:val="000000"/>
          <w:lang w:val="en-US"/>
        </w:rPr>
        <w:t xml:space="preserve"> round</w:t>
      </w:r>
      <w:r w:rsidR="001C4E75">
        <w:rPr>
          <w:rFonts w:ascii="Arial" w:hAnsi="Arial" w:cs="Arial"/>
          <w:color w:val="000000"/>
          <w:lang w:val="en-US"/>
        </w:rPr>
        <w:t xml:space="preserve"> underbody tank</w:t>
      </w:r>
      <w:r w:rsidR="00FA6366">
        <w:rPr>
          <w:rFonts w:ascii="Arial" w:hAnsi="Arial" w:cs="Arial"/>
          <w:color w:val="000000"/>
          <w:lang w:val="en-US"/>
        </w:rPr>
        <w:t xml:space="preserve"> with gross capacity of 122L</w:t>
      </w:r>
      <w:r w:rsidR="004315C3">
        <w:rPr>
          <w:rFonts w:ascii="Arial" w:hAnsi="Arial" w:cs="Arial"/>
          <w:color w:val="000000"/>
          <w:lang w:val="en-US"/>
        </w:rPr>
        <w:t xml:space="preserve"> (</w:t>
      </w:r>
      <w:r w:rsidR="00535583">
        <w:rPr>
          <w:rFonts w:ascii="Arial" w:hAnsi="Arial" w:cs="Arial"/>
          <w:color w:val="000000"/>
          <w:lang w:val="en-US"/>
        </w:rPr>
        <w:t>ca. 98</w:t>
      </w:r>
      <w:r w:rsidR="004315C3">
        <w:rPr>
          <w:rFonts w:ascii="Arial" w:hAnsi="Arial" w:cs="Arial"/>
          <w:color w:val="000000"/>
          <w:lang w:val="en-US"/>
        </w:rPr>
        <w:t>L fuel capacity).</w:t>
      </w:r>
    </w:p>
    <w:p w:rsidR="00FA6366" w:rsidRDefault="00FA6366" w:rsidP="001C4E75">
      <w:pPr>
        <w:jc w:val="both"/>
        <w:rPr>
          <w:rFonts w:ascii="Arial" w:hAnsi="Arial" w:cs="Arial"/>
          <w:color w:val="000000"/>
          <w:lang w:val="en-US"/>
        </w:rPr>
      </w:pPr>
    </w:p>
    <w:p w:rsidR="00661E7A" w:rsidRDefault="00F97624" w:rsidP="001C4E75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As part of the </w:t>
      </w:r>
      <w:r w:rsidR="00FA6366">
        <w:rPr>
          <w:rFonts w:ascii="Arial" w:hAnsi="Arial" w:cs="Arial"/>
          <w:color w:val="000000"/>
          <w:lang w:val="en-US"/>
        </w:rPr>
        <w:t xml:space="preserve"> RAM 1500 with LPG System with two extensive warranty solutions</w:t>
      </w:r>
      <w:r w:rsidR="00123AFC">
        <w:rPr>
          <w:rFonts w:ascii="Arial" w:hAnsi="Arial" w:cs="Arial"/>
          <w:color w:val="000000"/>
          <w:lang w:val="en-US"/>
        </w:rPr>
        <w:t xml:space="preserve"> </w:t>
      </w:r>
      <w:r w:rsidR="00FA6366">
        <w:rPr>
          <w:rFonts w:ascii="Arial" w:hAnsi="Arial" w:cs="Arial"/>
          <w:color w:val="000000"/>
          <w:lang w:val="en-US"/>
        </w:rPr>
        <w:t xml:space="preserve">for the vehicle itself </w:t>
      </w:r>
      <w:r w:rsidR="00123AFC">
        <w:rPr>
          <w:rFonts w:ascii="Arial" w:hAnsi="Arial" w:cs="Arial"/>
          <w:color w:val="000000"/>
          <w:lang w:val="en-US"/>
        </w:rPr>
        <w:t>–</w:t>
      </w:r>
      <w:r w:rsidR="00A734E0" w:rsidRPr="00A734E0">
        <w:rPr>
          <w:rFonts w:ascii="Arial" w:hAnsi="Arial" w:cs="Arial"/>
          <w:color w:val="000000"/>
          <w:lang w:val="en-US"/>
        </w:rPr>
        <w:t xml:space="preserve"> </w:t>
      </w:r>
      <w:r w:rsidR="006C04B1">
        <w:rPr>
          <w:rFonts w:ascii="Arial" w:hAnsi="Arial" w:cs="Arial"/>
          <w:color w:val="000000"/>
          <w:lang w:val="en-US"/>
        </w:rPr>
        <w:t xml:space="preserve">up to </w:t>
      </w:r>
      <w:r w:rsidR="00A734E0" w:rsidRPr="00A734E0">
        <w:rPr>
          <w:rFonts w:ascii="Arial" w:hAnsi="Arial" w:cs="Arial"/>
          <w:color w:val="000000"/>
          <w:lang w:val="en-US"/>
        </w:rPr>
        <w:t>10</w:t>
      </w:r>
      <w:r w:rsidR="00A734E0">
        <w:rPr>
          <w:rFonts w:ascii="Arial" w:hAnsi="Arial" w:cs="Arial"/>
          <w:color w:val="000000"/>
          <w:lang w:val="en-US"/>
        </w:rPr>
        <w:t>0.000</w:t>
      </w:r>
      <w:r w:rsidR="00123AFC">
        <w:rPr>
          <w:rFonts w:ascii="Arial" w:hAnsi="Arial" w:cs="Arial"/>
          <w:color w:val="000000"/>
          <w:lang w:val="en-US"/>
        </w:rPr>
        <w:t xml:space="preserve"> </w:t>
      </w:r>
      <w:r w:rsidR="005520F1">
        <w:rPr>
          <w:rFonts w:ascii="Arial" w:hAnsi="Arial" w:cs="Arial"/>
          <w:color w:val="000000"/>
          <w:lang w:val="en-US"/>
        </w:rPr>
        <w:t>km/</w:t>
      </w:r>
      <w:r w:rsidR="006C04B1" w:rsidRPr="00A734E0">
        <w:rPr>
          <w:rFonts w:ascii="Arial" w:hAnsi="Arial" w:cs="Arial"/>
          <w:color w:val="000000"/>
          <w:lang w:val="en-US"/>
        </w:rPr>
        <w:t>24</w:t>
      </w:r>
      <w:r w:rsidR="00123AFC">
        <w:rPr>
          <w:rFonts w:ascii="Arial" w:hAnsi="Arial" w:cs="Arial"/>
          <w:color w:val="000000"/>
          <w:lang w:val="en-US"/>
        </w:rPr>
        <w:t xml:space="preserve"> </w:t>
      </w:r>
      <w:r w:rsidR="006C04B1" w:rsidRPr="00A734E0">
        <w:rPr>
          <w:rFonts w:ascii="Arial" w:hAnsi="Arial" w:cs="Arial"/>
          <w:color w:val="000000"/>
          <w:lang w:val="en-US"/>
        </w:rPr>
        <w:t>months</w:t>
      </w:r>
      <w:r w:rsidR="006C04B1">
        <w:rPr>
          <w:rFonts w:ascii="Arial" w:hAnsi="Arial" w:cs="Arial"/>
          <w:color w:val="000000"/>
          <w:lang w:val="en-US"/>
        </w:rPr>
        <w:t xml:space="preserve"> and up to</w:t>
      </w:r>
      <w:r w:rsidR="00A734E0">
        <w:rPr>
          <w:rFonts w:ascii="Arial" w:hAnsi="Arial" w:cs="Arial"/>
          <w:color w:val="000000"/>
          <w:lang w:val="en-US"/>
        </w:rPr>
        <w:t xml:space="preserve"> </w:t>
      </w:r>
      <w:r w:rsidR="006C04B1">
        <w:rPr>
          <w:rFonts w:ascii="Arial" w:hAnsi="Arial" w:cs="Arial"/>
          <w:color w:val="000000"/>
          <w:lang w:val="en-US"/>
        </w:rPr>
        <w:t>150.000km</w:t>
      </w:r>
      <w:r w:rsidR="005520F1">
        <w:rPr>
          <w:rFonts w:ascii="Arial" w:hAnsi="Arial" w:cs="Arial"/>
          <w:color w:val="000000"/>
          <w:lang w:val="en-US"/>
        </w:rPr>
        <w:t>/</w:t>
      </w:r>
      <w:r w:rsidR="006C04B1">
        <w:rPr>
          <w:rFonts w:ascii="Arial" w:hAnsi="Arial" w:cs="Arial"/>
          <w:color w:val="000000"/>
          <w:lang w:val="en-US"/>
        </w:rPr>
        <w:t>48 months</w:t>
      </w:r>
      <w:r w:rsidR="00123AFC">
        <w:rPr>
          <w:rFonts w:ascii="Arial" w:hAnsi="Arial" w:cs="Arial"/>
          <w:color w:val="000000"/>
          <w:lang w:val="en-US"/>
        </w:rPr>
        <w:t xml:space="preserve"> – </w:t>
      </w:r>
      <w:r w:rsidR="00AB766D">
        <w:rPr>
          <w:rFonts w:ascii="Arial" w:hAnsi="Arial" w:cs="Arial"/>
          <w:color w:val="000000"/>
          <w:lang w:val="en-US"/>
        </w:rPr>
        <w:t xml:space="preserve">as well as </w:t>
      </w:r>
      <w:r w:rsidR="00123AFC" w:rsidRPr="00A734E0">
        <w:rPr>
          <w:rFonts w:ascii="Arial" w:hAnsi="Arial" w:cs="Arial"/>
          <w:color w:val="000000"/>
          <w:lang w:val="en-US"/>
        </w:rPr>
        <w:t xml:space="preserve">3 years </w:t>
      </w:r>
      <w:r w:rsidR="00FA6366">
        <w:rPr>
          <w:rFonts w:ascii="Arial" w:hAnsi="Arial" w:cs="Arial"/>
          <w:color w:val="000000"/>
          <w:lang w:val="en-US"/>
        </w:rPr>
        <w:t xml:space="preserve">parts </w:t>
      </w:r>
      <w:r w:rsidR="00A734E0" w:rsidRPr="00A734E0">
        <w:rPr>
          <w:rFonts w:ascii="Arial" w:hAnsi="Arial" w:cs="Arial"/>
          <w:color w:val="000000"/>
          <w:lang w:val="en-US"/>
        </w:rPr>
        <w:t xml:space="preserve">warranty on the LPG </w:t>
      </w:r>
      <w:r w:rsidR="00661E7A">
        <w:rPr>
          <w:rFonts w:ascii="Arial" w:hAnsi="Arial" w:cs="Arial"/>
          <w:color w:val="000000"/>
          <w:lang w:val="en-US"/>
        </w:rPr>
        <w:t>S</w:t>
      </w:r>
      <w:r w:rsidR="00A734E0" w:rsidRPr="00A734E0">
        <w:rPr>
          <w:rFonts w:ascii="Arial" w:hAnsi="Arial" w:cs="Arial"/>
          <w:color w:val="000000"/>
          <w:lang w:val="en-US"/>
        </w:rPr>
        <w:t>ystem</w:t>
      </w:r>
      <w:r w:rsidR="00FA6366">
        <w:rPr>
          <w:rFonts w:ascii="Arial" w:hAnsi="Arial" w:cs="Arial"/>
          <w:color w:val="000000"/>
          <w:lang w:val="en-US"/>
        </w:rPr>
        <w:t>.</w:t>
      </w:r>
      <w:r w:rsidR="002475A9" w:rsidRPr="002475A9">
        <w:rPr>
          <w:rFonts w:ascii="Arial" w:hAnsi="Arial" w:cs="Arial"/>
          <w:color w:val="000000"/>
          <w:lang w:val="en-US"/>
        </w:rPr>
        <w:t xml:space="preserve"> </w:t>
      </w:r>
    </w:p>
    <w:p w:rsidR="00123AFC" w:rsidRDefault="00123AFC" w:rsidP="001C4E75">
      <w:pPr>
        <w:jc w:val="both"/>
        <w:rPr>
          <w:rFonts w:ascii="Arial" w:hAnsi="Arial" w:cs="Arial"/>
          <w:color w:val="000000"/>
          <w:lang w:val="en-US"/>
        </w:rPr>
      </w:pPr>
    </w:p>
    <w:p w:rsidR="00516103" w:rsidRDefault="00516103" w:rsidP="00516103">
      <w:pPr>
        <w:jc w:val="both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About AEC</w:t>
      </w:r>
    </w:p>
    <w:p w:rsidR="00516103" w:rsidRDefault="00516103" w:rsidP="00516103">
      <w:pPr>
        <w:jc w:val="both"/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AEC is an authorized importer for the brands DODGE and RAM in Europe, in cooperation with Fiat-Chrysler Automobiles US LLC. </w:t>
      </w:r>
      <w:r w:rsidR="00FA6366">
        <w:rPr>
          <w:rFonts w:ascii="Arial" w:hAnsi="Arial" w:cs="Arial"/>
          <w:color w:val="000000"/>
          <w:lang w:val="en-US"/>
        </w:rPr>
        <w:t>AEC supplies vehicles to the consumer through its extensive European</w:t>
      </w:r>
      <w:r w:rsidR="00F97624">
        <w:rPr>
          <w:rFonts w:ascii="Arial" w:hAnsi="Arial" w:cs="Arial"/>
          <w:color w:val="000000"/>
          <w:lang w:val="en-US"/>
        </w:rPr>
        <w:t xml:space="preserve"> </w:t>
      </w:r>
      <w:r w:rsidR="00FA6366">
        <w:rPr>
          <w:rFonts w:ascii="Arial" w:hAnsi="Arial" w:cs="Arial"/>
          <w:color w:val="000000"/>
          <w:lang w:val="en-US"/>
        </w:rPr>
        <w:t>retail</w:t>
      </w:r>
      <w:r>
        <w:rPr>
          <w:rFonts w:ascii="Arial" w:hAnsi="Arial" w:cs="Arial"/>
          <w:color w:val="000000"/>
          <w:lang w:val="en-US"/>
        </w:rPr>
        <w:t xml:space="preserve"> network that currently includes over 150 de</w:t>
      </w:r>
      <w:r w:rsidR="00FA6366">
        <w:rPr>
          <w:rFonts w:ascii="Arial" w:hAnsi="Arial" w:cs="Arial"/>
          <w:color w:val="000000"/>
          <w:lang w:val="en-US"/>
        </w:rPr>
        <w:t xml:space="preserve">alerships across the continent with over </w:t>
      </w:r>
      <w:r>
        <w:rPr>
          <w:rFonts w:ascii="Arial" w:hAnsi="Arial" w:cs="Arial"/>
          <w:color w:val="000000"/>
          <w:lang w:val="en-US"/>
        </w:rPr>
        <w:t>300 points of sale</w:t>
      </w:r>
      <w:r w:rsidR="00FA6366">
        <w:rPr>
          <w:rFonts w:ascii="Arial" w:hAnsi="Arial" w:cs="Arial"/>
          <w:color w:val="000000"/>
          <w:lang w:val="en-US"/>
        </w:rPr>
        <w:t xml:space="preserve">. </w:t>
      </w:r>
      <w:r w:rsidR="00B966A2">
        <w:rPr>
          <w:rFonts w:ascii="Arial" w:hAnsi="Arial" w:cs="Arial"/>
          <w:color w:val="000000"/>
          <w:lang w:val="en-US"/>
        </w:rPr>
        <w:t xml:space="preserve">With services including but not limited to controlled homologation for all markets, extensive warranty and after-sales support, AEC’s network is a safe address for European consumers looking to purchase a DODGE or RAM vehicle. </w:t>
      </w:r>
    </w:p>
    <w:p w:rsidR="00D600FA" w:rsidRDefault="00D600FA" w:rsidP="00516103">
      <w:pPr>
        <w:jc w:val="both"/>
        <w:rPr>
          <w:rStyle w:val="Hyperlink"/>
          <w:rFonts w:ascii="Arial" w:hAnsi="Arial" w:cs="Arial"/>
          <w:lang w:val="en-US"/>
        </w:rPr>
      </w:pPr>
    </w:p>
    <w:p w:rsidR="00D600FA" w:rsidRPr="00D600FA" w:rsidRDefault="00D600FA" w:rsidP="00516103">
      <w:pPr>
        <w:jc w:val="both"/>
        <w:rPr>
          <w:rFonts w:ascii="Arial" w:hAnsi="Arial" w:cs="Arial"/>
          <w:b/>
          <w:color w:val="000000"/>
          <w:lang w:val="en-US"/>
        </w:rPr>
      </w:pPr>
      <w:r w:rsidRPr="00D600FA">
        <w:rPr>
          <w:rFonts w:ascii="Arial" w:hAnsi="Arial" w:cs="Arial"/>
          <w:b/>
          <w:color w:val="000000"/>
          <w:lang w:val="en-US"/>
        </w:rPr>
        <w:t xml:space="preserve">About </w:t>
      </w:r>
      <w:proofErr w:type="spellStart"/>
      <w:r w:rsidRPr="00D600FA">
        <w:rPr>
          <w:rFonts w:ascii="Arial" w:hAnsi="Arial" w:cs="Arial"/>
          <w:b/>
          <w:color w:val="000000"/>
          <w:lang w:val="en-US"/>
        </w:rPr>
        <w:t>Prins</w:t>
      </w:r>
      <w:proofErr w:type="spellEnd"/>
      <w:r w:rsidRPr="00D600FA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600FA">
        <w:rPr>
          <w:rFonts w:ascii="Arial" w:hAnsi="Arial" w:cs="Arial"/>
          <w:b/>
          <w:color w:val="000000"/>
          <w:lang w:val="en-US"/>
        </w:rPr>
        <w:t>Autogassystemen</w:t>
      </w:r>
      <w:proofErr w:type="spellEnd"/>
      <w:r w:rsidRPr="00D600FA">
        <w:rPr>
          <w:rFonts w:ascii="Arial" w:hAnsi="Arial" w:cs="Arial"/>
          <w:b/>
          <w:color w:val="000000"/>
          <w:lang w:val="en-US"/>
        </w:rPr>
        <w:t xml:space="preserve">  </w:t>
      </w:r>
    </w:p>
    <w:p w:rsidR="00DF3072" w:rsidRDefault="00D600FA" w:rsidP="00516103">
      <w:pPr>
        <w:jc w:val="both"/>
        <w:rPr>
          <w:rFonts w:ascii="Arial" w:hAnsi="Arial" w:cs="Arial"/>
          <w:color w:val="000000"/>
          <w:lang w:val="en-US"/>
        </w:rPr>
      </w:pPr>
      <w:r w:rsidRPr="00D600FA">
        <w:rPr>
          <w:rFonts w:ascii="Arial" w:hAnsi="Arial" w:cs="Arial"/>
          <w:color w:val="000000"/>
          <w:lang w:val="en-US"/>
        </w:rPr>
        <w:t xml:space="preserve">Netherlands-based </w:t>
      </w:r>
      <w:proofErr w:type="spellStart"/>
      <w:r w:rsidRPr="00D600FA">
        <w:rPr>
          <w:rFonts w:ascii="Arial" w:hAnsi="Arial" w:cs="Arial"/>
          <w:color w:val="000000"/>
          <w:lang w:val="en-US"/>
        </w:rPr>
        <w:t>Prins</w:t>
      </w:r>
      <w:proofErr w:type="spellEnd"/>
      <w:r w:rsidRPr="00D600F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600FA">
        <w:rPr>
          <w:rFonts w:ascii="Arial" w:hAnsi="Arial" w:cs="Arial"/>
          <w:color w:val="000000"/>
          <w:lang w:val="en-US"/>
        </w:rPr>
        <w:t>Autogassystemen</w:t>
      </w:r>
      <w:proofErr w:type="spellEnd"/>
      <w:r w:rsidRPr="00D600FA">
        <w:rPr>
          <w:rFonts w:ascii="Arial" w:hAnsi="Arial" w:cs="Arial"/>
          <w:color w:val="000000"/>
          <w:lang w:val="en-US"/>
        </w:rPr>
        <w:t xml:space="preserve">, developer and worldwide supplier of alternative fuel systems for cars, medium and heavy </w:t>
      </w:r>
      <w:r>
        <w:rPr>
          <w:rFonts w:ascii="Arial" w:hAnsi="Arial" w:cs="Arial"/>
          <w:color w:val="000000"/>
          <w:lang w:val="en-US"/>
        </w:rPr>
        <w:t>duty vehicles has been a highly</w:t>
      </w:r>
      <w:r w:rsidRPr="00D600FA">
        <w:rPr>
          <w:rFonts w:ascii="Arial" w:hAnsi="Arial" w:cs="Arial"/>
          <w:color w:val="000000"/>
          <w:lang w:val="en-US"/>
        </w:rPr>
        <w:t xml:space="preserve"> ranked and recognized world leader in the development of alternative fuel systems for more than 25 years. </w:t>
      </w:r>
      <w:proofErr w:type="spellStart"/>
      <w:r w:rsidRPr="00D600FA">
        <w:rPr>
          <w:rFonts w:ascii="Arial" w:hAnsi="Arial" w:cs="Arial"/>
          <w:color w:val="000000"/>
          <w:lang w:val="en-US"/>
        </w:rPr>
        <w:t>Prins</w:t>
      </w:r>
      <w:proofErr w:type="spellEnd"/>
      <w:r w:rsidRPr="00D600FA">
        <w:rPr>
          <w:rFonts w:ascii="Arial" w:hAnsi="Arial" w:cs="Arial"/>
          <w:color w:val="000000"/>
          <w:lang w:val="en-US"/>
        </w:rPr>
        <w:t xml:space="preserve"> is the world leader in the new VSI-2.0, VSI-2.0 DI and Direct </w:t>
      </w:r>
      <w:proofErr w:type="spellStart"/>
      <w:r w:rsidRPr="00D600FA">
        <w:rPr>
          <w:rFonts w:ascii="Arial" w:hAnsi="Arial" w:cs="Arial"/>
          <w:color w:val="000000"/>
          <w:lang w:val="en-US"/>
        </w:rPr>
        <w:lastRenderedPageBreak/>
        <w:t>LiquiMax</w:t>
      </w:r>
      <w:proofErr w:type="spellEnd"/>
      <w:r w:rsidRPr="00D600FA">
        <w:rPr>
          <w:rFonts w:ascii="Arial" w:hAnsi="Arial" w:cs="Arial"/>
          <w:color w:val="000000"/>
          <w:lang w:val="en-US"/>
        </w:rPr>
        <w:t xml:space="preserve"> -2.0 and </w:t>
      </w:r>
      <w:proofErr w:type="spellStart"/>
      <w:r w:rsidRPr="00D600FA">
        <w:rPr>
          <w:rFonts w:ascii="Arial" w:hAnsi="Arial" w:cs="Arial"/>
          <w:color w:val="000000"/>
          <w:lang w:val="en-US"/>
        </w:rPr>
        <w:t>Dieselblend</w:t>
      </w:r>
      <w:proofErr w:type="spellEnd"/>
      <w:r w:rsidRPr="00D600FA">
        <w:rPr>
          <w:rFonts w:ascii="Arial" w:hAnsi="Arial" w:cs="Arial"/>
          <w:color w:val="000000"/>
          <w:lang w:val="en-US"/>
        </w:rPr>
        <w:t xml:space="preserve"> systems. </w:t>
      </w:r>
      <w:proofErr w:type="spellStart"/>
      <w:r w:rsidRPr="00D600FA">
        <w:rPr>
          <w:rFonts w:ascii="Arial" w:hAnsi="Arial" w:cs="Arial"/>
          <w:color w:val="000000"/>
          <w:lang w:val="en-US"/>
        </w:rPr>
        <w:t>Prins</w:t>
      </w:r>
      <w:proofErr w:type="spellEnd"/>
      <w:r w:rsidRPr="00D600FA">
        <w:rPr>
          <w:rFonts w:ascii="Arial" w:hAnsi="Arial" w:cs="Arial"/>
          <w:color w:val="000000"/>
          <w:lang w:val="en-US"/>
        </w:rPr>
        <w:t>, a group partner of Westport Innovations Inc. provides (A) OEM customers, importers and installers in over 50 countries with cost-efficient and innovative solutions for a wide variety of engine types</w:t>
      </w:r>
      <w:r w:rsidR="00DF3072">
        <w:rPr>
          <w:rFonts w:ascii="Arial" w:hAnsi="Arial" w:cs="Arial"/>
          <w:color w:val="000000"/>
          <w:lang w:val="en-US"/>
        </w:rPr>
        <w:t xml:space="preserve"> and engine technologies. </w:t>
      </w:r>
    </w:p>
    <w:p w:rsidR="00DF3072" w:rsidRDefault="00DF3072" w:rsidP="00516103">
      <w:pPr>
        <w:jc w:val="both"/>
        <w:rPr>
          <w:rFonts w:ascii="Arial" w:hAnsi="Arial" w:cs="Arial"/>
          <w:color w:val="000000"/>
          <w:lang w:val="en-US"/>
        </w:rPr>
      </w:pPr>
    </w:p>
    <w:p w:rsidR="00DF3072" w:rsidRPr="00DF3072" w:rsidRDefault="00DF3072" w:rsidP="00DF3072">
      <w:pPr>
        <w:jc w:val="both"/>
        <w:rPr>
          <w:rFonts w:ascii="Arial" w:hAnsi="Arial" w:cs="Arial"/>
          <w:b/>
          <w:color w:val="000000"/>
          <w:lang w:val="en-US"/>
        </w:rPr>
      </w:pPr>
      <w:r w:rsidRPr="00DF3072">
        <w:rPr>
          <w:rFonts w:ascii="Arial" w:hAnsi="Arial" w:cs="Arial"/>
          <w:b/>
          <w:color w:val="000000"/>
          <w:lang w:val="en-US"/>
        </w:rPr>
        <w:t xml:space="preserve">For more information about </w:t>
      </w:r>
      <w:r>
        <w:rPr>
          <w:rFonts w:ascii="Arial" w:hAnsi="Arial" w:cs="Arial"/>
          <w:b/>
          <w:color w:val="000000"/>
          <w:lang w:val="en-US"/>
        </w:rPr>
        <w:t>AEC:</w:t>
      </w:r>
    </w:p>
    <w:p w:rsidR="00DF3072" w:rsidRDefault="001B2179" w:rsidP="00DF3072">
      <w:pPr>
        <w:jc w:val="both"/>
        <w:rPr>
          <w:rFonts w:ascii="Arial" w:hAnsi="Arial" w:cs="Arial"/>
          <w:color w:val="000000"/>
          <w:lang w:val="en-US"/>
        </w:rPr>
      </w:pPr>
      <w:hyperlink r:id="rId8" w:history="1">
        <w:r w:rsidR="00DF3072" w:rsidRPr="00951FC3">
          <w:rPr>
            <w:rStyle w:val="Hyperlink"/>
            <w:rFonts w:ascii="Arial" w:hAnsi="Arial" w:cs="Arial"/>
            <w:lang w:val="en-US"/>
          </w:rPr>
          <w:t>www.aeceurope.com</w:t>
        </w:r>
      </w:hyperlink>
      <w:r w:rsidR="00DF3072">
        <w:rPr>
          <w:rFonts w:ascii="Arial" w:hAnsi="Arial" w:cs="Arial"/>
          <w:lang w:val="en-US"/>
        </w:rPr>
        <w:t xml:space="preserve"> </w:t>
      </w:r>
    </w:p>
    <w:p w:rsidR="00DF3072" w:rsidRDefault="00DF3072" w:rsidP="00516103">
      <w:pPr>
        <w:jc w:val="both"/>
        <w:rPr>
          <w:rFonts w:ascii="Arial" w:hAnsi="Arial" w:cs="Arial"/>
          <w:color w:val="000000"/>
          <w:lang w:val="en-US"/>
        </w:rPr>
      </w:pPr>
    </w:p>
    <w:p w:rsidR="00DF3072" w:rsidRPr="00DF3072" w:rsidRDefault="00DF3072" w:rsidP="00516103">
      <w:pPr>
        <w:jc w:val="both"/>
        <w:rPr>
          <w:rFonts w:ascii="Arial" w:hAnsi="Arial" w:cs="Arial"/>
          <w:b/>
          <w:color w:val="000000"/>
          <w:lang w:val="en-US"/>
        </w:rPr>
      </w:pPr>
      <w:r w:rsidRPr="00DF3072">
        <w:rPr>
          <w:rFonts w:ascii="Arial" w:hAnsi="Arial" w:cs="Arial"/>
          <w:b/>
          <w:color w:val="000000"/>
          <w:lang w:val="en-US"/>
        </w:rPr>
        <w:t>For more information about PRINS:</w:t>
      </w:r>
    </w:p>
    <w:p w:rsidR="00D600FA" w:rsidRDefault="001B2179" w:rsidP="00516103">
      <w:pPr>
        <w:jc w:val="both"/>
        <w:rPr>
          <w:rFonts w:ascii="Arial" w:hAnsi="Arial" w:cs="Arial"/>
          <w:color w:val="000000"/>
          <w:lang w:val="en-US"/>
        </w:rPr>
      </w:pPr>
      <w:hyperlink r:id="rId9" w:history="1">
        <w:r w:rsidR="00D600FA" w:rsidRPr="006211C8">
          <w:rPr>
            <w:rStyle w:val="Hyperlink"/>
            <w:rFonts w:ascii="Arial" w:hAnsi="Arial" w:cs="Arial"/>
            <w:lang w:val="en-US"/>
          </w:rPr>
          <w:t>www.prinsautogas.com</w:t>
        </w:r>
      </w:hyperlink>
    </w:p>
    <w:p w:rsidR="00123AFC" w:rsidRDefault="00123AFC" w:rsidP="00E72544">
      <w:pPr>
        <w:jc w:val="both"/>
        <w:rPr>
          <w:rFonts w:ascii="Arial" w:hAnsi="Arial" w:cs="Arial"/>
          <w:b/>
          <w:color w:val="000000"/>
          <w:lang w:val="en-US"/>
        </w:rPr>
      </w:pPr>
      <w:bookmarkStart w:id="0" w:name="_GoBack"/>
      <w:bookmarkEnd w:id="0"/>
    </w:p>
    <w:sectPr w:rsidR="00123AFC" w:rsidSect="0020023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79" w:rsidRDefault="001B2179" w:rsidP="007D69F9">
      <w:r>
        <w:separator/>
      </w:r>
    </w:p>
  </w:endnote>
  <w:endnote w:type="continuationSeparator" w:id="0">
    <w:p w:rsidR="001B2179" w:rsidRDefault="001B2179" w:rsidP="007D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1D" w:rsidRDefault="009B641D" w:rsidP="007D69F9">
    <w:pPr>
      <w:rPr>
        <w:rFonts w:asciiTheme="minorHAnsi" w:eastAsiaTheme="minorHAnsi" w:hAnsiTheme="minorHAnsi"/>
        <w:sz w:val="22"/>
        <w:szCs w:val="2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9B641D" w:rsidRPr="00674BA2" w:rsidTr="007D69F9">
      <w:tc>
        <w:tcPr>
          <w:tcW w:w="4531" w:type="dxa"/>
        </w:tcPr>
        <w:p w:rsidR="009B641D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9B641D" w:rsidRPr="007D69F9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AEC Europe GmbH</w:t>
          </w:r>
        </w:p>
        <w:p w:rsidR="009B641D" w:rsidRPr="007D69F9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Schleissheimer Str. 189</w:t>
          </w:r>
        </w:p>
        <w:p w:rsidR="009B641D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D-</w:t>
          </w: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80797 </w:t>
          </w: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München</w:t>
          </w:r>
        </w:p>
        <w:p w:rsidR="009B641D" w:rsidRPr="007D69F9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9B641D" w:rsidRPr="00FC33B8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aecorp.com</w:t>
            </w:r>
          </w:hyperlink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 </w:t>
          </w:r>
        </w:p>
        <w:p w:rsidR="009B641D" w:rsidRPr="00FC33B8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2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aeceurope.com</w:t>
            </w:r>
          </w:hyperlink>
        </w:p>
        <w:p w:rsidR="009B641D" w:rsidRPr="00FC33B8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</w:tc>
      <w:tc>
        <w:tcPr>
          <w:tcW w:w="4531" w:type="dxa"/>
        </w:tcPr>
        <w:p w:rsidR="009B641D" w:rsidRPr="003903D3" w:rsidRDefault="009B641D" w:rsidP="007D69F9">
          <w:pPr>
            <w:rPr>
              <w:rFonts w:ascii="Arial" w:hAnsi="Arial" w:cs="Arial"/>
              <w:sz w:val="18"/>
              <w:szCs w:val="18"/>
            </w:rPr>
          </w:pPr>
        </w:p>
        <w:p w:rsidR="009B641D" w:rsidRPr="00FA6366" w:rsidRDefault="009B641D" w:rsidP="007D69F9">
          <w:pPr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US" w:eastAsia="en-GB"/>
            </w:rPr>
          </w:pPr>
          <w:r w:rsidRPr="00FA6366">
            <w:rPr>
              <w:rFonts w:ascii="Arial" w:hAnsi="Arial" w:cs="Arial"/>
              <w:sz w:val="18"/>
              <w:szCs w:val="18"/>
              <w:lang w:val="en-US"/>
            </w:rPr>
            <w:t xml:space="preserve">Press Contact: </w:t>
          </w:r>
          <w:r w:rsidRPr="00FA6366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US" w:eastAsia="en-GB"/>
            </w:rPr>
            <w:t xml:space="preserve">Enrica Russo, AEC </w:t>
          </w:r>
        </w:p>
        <w:p w:rsidR="009B641D" w:rsidRPr="00FA6366" w:rsidRDefault="009B641D" w:rsidP="007D69F9">
          <w:pPr>
            <w:rPr>
              <w:rFonts w:ascii="Arial" w:hAnsi="Arial" w:cs="Arial"/>
              <w:sz w:val="18"/>
              <w:szCs w:val="18"/>
              <w:lang w:val="en-US"/>
            </w:rPr>
          </w:pPr>
        </w:p>
        <w:p w:rsidR="009B641D" w:rsidRPr="00FA6366" w:rsidRDefault="009B641D" w:rsidP="003903D3">
          <w:pPr>
            <w:rPr>
              <w:rFonts w:ascii="Arial" w:eastAsiaTheme="minorHAnsi" w:hAnsi="Arial" w:cs="Arial"/>
              <w:color w:val="000000"/>
              <w:sz w:val="18"/>
              <w:szCs w:val="18"/>
              <w:lang w:val="en-US" w:eastAsia="de-DE"/>
            </w:rPr>
          </w:pPr>
          <w:r w:rsidRPr="00FA6366">
            <w:rPr>
              <w:rFonts w:ascii="Arial" w:hAnsi="Arial" w:cs="Arial"/>
              <w:color w:val="FF0000"/>
              <w:sz w:val="18"/>
              <w:szCs w:val="18"/>
              <w:lang w:val="en-US" w:eastAsia="de-DE"/>
            </w:rPr>
            <w:t>T.</w:t>
          </w:r>
          <w:r w:rsidRPr="00FA6366">
            <w:rPr>
              <w:rFonts w:ascii="Arial" w:hAnsi="Arial" w:cs="Arial"/>
              <w:color w:val="000000"/>
              <w:sz w:val="18"/>
              <w:szCs w:val="18"/>
              <w:lang w:val="en-US" w:eastAsia="de-DE"/>
            </w:rPr>
            <w:t>   +49 89 381 69 56 32   </w:t>
          </w:r>
        </w:p>
        <w:p w:rsidR="009B641D" w:rsidRPr="00FA6366" w:rsidRDefault="009B641D" w:rsidP="003903D3">
          <w:pPr>
            <w:rPr>
              <w:rFonts w:ascii="Arial" w:hAnsi="Arial" w:cs="Arial"/>
              <w:color w:val="000000"/>
              <w:sz w:val="18"/>
              <w:szCs w:val="18"/>
              <w:lang w:val="en-US" w:eastAsia="de-DE"/>
            </w:rPr>
          </w:pPr>
          <w:r w:rsidRPr="00FA6366">
            <w:rPr>
              <w:rFonts w:ascii="Arial" w:hAnsi="Arial" w:cs="Arial"/>
              <w:color w:val="FF0000"/>
              <w:sz w:val="18"/>
              <w:szCs w:val="18"/>
              <w:lang w:val="en-US" w:eastAsia="de-DE"/>
            </w:rPr>
            <w:t>C.</w:t>
          </w:r>
          <w:r w:rsidRPr="00FA6366">
            <w:rPr>
              <w:rFonts w:ascii="Arial" w:hAnsi="Arial" w:cs="Arial"/>
              <w:color w:val="000000"/>
              <w:sz w:val="18"/>
              <w:szCs w:val="18"/>
              <w:lang w:val="en-US" w:eastAsia="de-DE"/>
            </w:rPr>
            <w:t>   +49 172 4107204</w:t>
          </w:r>
        </w:p>
        <w:p w:rsidR="009B641D" w:rsidRPr="00FA6366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US" w:eastAsia="de-DE"/>
            </w:rPr>
          </w:pPr>
          <w:r w:rsidRPr="00FA6366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val="en-US" w:eastAsia="de-DE"/>
            </w:rPr>
            <w:t xml:space="preserve">E.   </w:t>
          </w:r>
          <w:r w:rsidRPr="00FA6366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US" w:eastAsia="de-DE"/>
            </w:rPr>
            <w:t xml:space="preserve">e.russo@aecorp.com </w:t>
          </w:r>
        </w:p>
        <w:p w:rsidR="009B641D" w:rsidRPr="00FA6366" w:rsidRDefault="009B641D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US" w:eastAsia="en-GB"/>
            </w:rPr>
          </w:pPr>
        </w:p>
      </w:tc>
    </w:tr>
  </w:tbl>
  <w:p w:rsidR="009B641D" w:rsidRPr="00FA6366" w:rsidRDefault="009B641D" w:rsidP="007D69F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79" w:rsidRDefault="001B2179" w:rsidP="007D69F9">
      <w:r>
        <w:separator/>
      </w:r>
    </w:p>
  </w:footnote>
  <w:footnote w:type="continuationSeparator" w:id="0">
    <w:p w:rsidR="001B2179" w:rsidRDefault="001B2179" w:rsidP="007D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1D" w:rsidRDefault="001B21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892891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1D" w:rsidRDefault="001B21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892892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 w:rsidR="009B641D">
      <w:rPr>
        <w:noProof/>
        <w:lang w:val="fr-FR" w:eastAsia="fr-FR"/>
      </w:rPr>
      <w:drawing>
        <wp:inline distT="0" distB="0" distL="0" distR="0">
          <wp:extent cx="2221357" cy="76200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C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259" cy="76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1D" w:rsidRDefault="001B21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892890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585D"/>
    <w:multiLevelType w:val="hybridMultilevel"/>
    <w:tmpl w:val="64523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1702E"/>
    <w:multiLevelType w:val="hybridMultilevel"/>
    <w:tmpl w:val="CD10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4CBE"/>
    <w:multiLevelType w:val="hybridMultilevel"/>
    <w:tmpl w:val="B8728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7888"/>
    <w:multiLevelType w:val="multilevel"/>
    <w:tmpl w:val="B126AB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CCD4BBF"/>
    <w:multiLevelType w:val="hybridMultilevel"/>
    <w:tmpl w:val="5B2E9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C7E39"/>
    <w:multiLevelType w:val="hybridMultilevel"/>
    <w:tmpl w:val="4B2AF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9"/>
    <w:rsid w:val="00004AD5"/>
    <w:rsid w:val="00004B66"/>
    <w:rsid w:val="0001141E"/>
    <w:rsid w:val="00013EAB"/>
    <w:rsid w:val="00015B25"/>
    <w:rsid w:val="00020D5F"/>
    <w:rsid w:val="00026A0F"/>
    <w:rsid w:val="00027F36"/>
    <w:rsid w:val="00035554"/>
    <w:rsid w:val="000358DB"/>
    <w:rsid w:val="00037332"/>
    <w:rsid w:val="00037607"/>
    <w:rsid w:val="00041B72"/>
    <w:rsid w:val="00042052"/>
    <w:rsid w:val="00044967"/>
    <w:rsid w:val="000502A0"/>
    <w:rsid w:val="000529EE"/>
    <w:rsid w:val="00060D8C"/>
    <w:rsid w:val="00062EB1"/>
    <w:rsid w:val="000811B7"/>
    <w:rsid w:val="00090258"/>
    <w:rsid w:val="000963C5"/>
    <w:rsid w:val="000A2514"/>
    <w:rsid w:val="000A3E8D"/>
    <w:rsid w:val="000A7D29"/>
    <w:rsid w:val="000C0B25"/>
    <w:rsid w:val="000C135B"/>
    <w:rsid w:val="000C3F10"/>
    <w:rsid w:val="000C7F7F"/>
    <w:rsid w:val="000F4616"/>
    <w:rsid w:val="00101781"/>
    <w:rsid w:val="00104C50"/>
    <w:rsid w:val="001110D1"/>
    <w:rsid w:val="00113E98"/>
    <w:rsid w:val="00123AFC"/>
    <w:rsid w:val="00127509"/>
    <w:rsid w:val="001513B5"/>
    <w:rsid w:val="00153D13"/>
    <w:rsid w:val="00156DE3"/>
    <w:rsid w:val="001578FD"/>
    <w:rsid w:val="00164AF4"/>
    <w:rsid w:val="00167CFF"/>
    <w:rsid w:val="0017398F"/>
    <w:rsid w:val="0017582F"/>
    <w:rsid w:val="00177D7B"/>
    <w:rsid w:val="001813BC"/>
    <w:rsid w:val="00182689"/>
    <w:rsid w:val="00194A0E"/>
    <w:rsid w:val="001A4F8C"/>
    <w:rsid w:val="001A7EF7"/>
    <w:rsid w:val="001B1539"/>
    <w:rsid w:val="001B1942"/>
    <w:rsid w:val="001B2125"/>
    <w:rsid w:val="001B2179"/>
    <w:rsid w:val="001B63D1"/>
    <w:rsid w:val="001C3E61"/>
    <w:rsid w:val="001C4E75"/>
    <w:rsid w:val="001D17E6"/>
    <w:rsid w:val="001E27DB"/>
    <w:rsid w:val="001F48E9"/>
    <w:rsid w:val="0020023D"/>
    <w:rsid w:val="00201C32"/>
    <w:rsid w:val="00206DD9"/>
    <w:rsid w:val="00213A6D"/>
    <w:rsid w:val="00216F80"/>
    <w:rsid w:val="00237FBE"/>
    <w:rsid w:val="00242686"/>
    <w:rsid w:val="002475A9"/>
    <w:rsid w:val="00273B93"/>
    <w:rsid w:val="00274B70"/>
    <w:rsid w:val="00275F12"/>
    <w:rsid w:val="00276BB6"/>
    <w:rsid w:val="00280B03"/>
    <w:rsid w:val="002841F1"/>
    <w:rsid w:val="0028601C"/>
    <w:rsid w:val="0029788F"/>
    <w:rsid w:val="002A2A27"/>
    <w:rsid w:val="002B4552"/>
    <w:rsid w:val="002B503B"/>
    <w:rsid w:val="002B75C8"/>
    <w:rsid w:val="002C307F"/>
    <w:rsid w:val="002C502A"/>
    <w:rsid w:val="002D2BE1"/>
    <w:rsid w:val="002E402A"/>
    <w:rsid w:val="002E4D8D"/>
    <w:rsid w:val="002E56D6"/>
    <w:rsid w:val="003052BE"/>
    <w:rsid w:val="00327A84"/>
    <w:rsid w:val="00331BBA"/>
    <w:rsid w:val="003320CE"/>
    <w:rsid w:val="00332903"/>
    <w:rsid w:val="00334714"/>
    <w:rsid w:val="0034685E"/>
    <w:rsid w:val="003516E6"/>
    <w:rsid w:val="003701AC"/>
    <w:rsid w:val="003856AD"/>
    <w:rsid w:val="003903D3"/>
    <w:rsid w:val="003A07A5"/>
    <w:rsid w:val="003A4CAD"/>
    <w:rsid w:val="003A6A0D"/>
    <w:rsid w:val="003A77F5"/>
    <w:rsid w:val="003B0429"/>
    <w:rsid w:val="003B122A"/>
    <w:rsid w:val="003B4BAF"/>
    <w:rsid w:val="003C02F1"/>
    <w:rsid w:val="003C10D8"/>
    <w:rsid w:val="003D0C31"/>
    <w:rsid w:val="003E49DD"/>
    <w:rsid w:val="003E54A6"/>
    <w:rsid w:val="003F673C"/>
    <w:rsid w:val="00402A14"/>
    <w:rsid w:val="004044D3"/>
    <w:rsid w:val="0041270F"/>
    <w:rsid w:val="004130EA"/>
    <w:rsid w:val="00413110"/>
    <w:rsid w:val="00423635"/>
    <w:rsid w:val="00426777"/>
    <w:rsid w:val="004315C3"/>
    <w:rsid w:val="0043443C"/>
    <w:rsid w:val="00436A88"/>
    <w:rsid w:val="0044648F"/>
    <w:rsid w:val="004514D3"/>
    <w:rsid w:val="004634FF"/>
    <w:rsid w:val="0046626F"/>
    <w:rsid w:val="004718D8"/>
    <w:rsid w:val="00482274"/>
    <w:rsid w:val="00483665"/>
    <w:rsid w:val="004A02D8"/>
    <w:rsid w:val="004B6B17"/>
    <w:rsid w:val="004C1A86"/>
    <w:rsid w:val="004C1D08"/>
    <w:rsid w:val="004C383C"/>
    <w:rsid w:val="004D427F"/>
    <w:rsid w:val="004E54C9"/>
    <w:rsid w:val="00505FA7"/>
    <w:rsid w:val="00514D0F"/>
    <w:rsid w:val="005159B5"/>
    <w:rsid w:val="00516103"/>
    <w:rsid w:val="005205C3"/>
    <w:rsid w:val="00524404"/>
    <w:rsid w:val="00532DF5"/>
    <w:rsid w:val="00535583"/>
    <w:rsid w:val="005461B1"/>
    <w:rsid w:val="005505E8"/>
    <w:rsid w:val="005520F1"/>
    <w:rsid w:val="00552693"/>
    <w:rsid w:val="00552AF2"/>
    <w:rsid w:val="00552F18"/>
    <w:rsid w:val="005558EF"/>
    <w:rsid w:val="0056171F"/>
    <w:rsid w:val="0056444A"/>
    <w:rsid w:val="0057126F"/>
    <w:rsid w:val="0057718E"/>
    <w:rsid w:val="00580790"/>
    <w:rsid w:val="00581E2B"/>
    <w:rsid w:val="00583C79"/>
    <w:rsid w:val="005874C8"/>
    <w:rsid w:val="005A3814"/>
    <w:rsid w:val="005B74C3"/>
    <w:rsid w:val="005C1492"/>
    <w:rsid w:val="005C18FC"/>
    <w:rsid w:val="005C2512"/>
    <w:rsid w:val="005C2FB5"/>
    <w:rsid w:val="005C45B2"/>
    <w:rsid w:val="005D54E8"/>
    <w:rsid w:val="005E12E0"/>
    <w:rsid w:val="005E6974"/>
    <w:rsid w:val="005E69F8"/>
    <w:rsid w:val="005F5445"/>
    <w:rsid w:val="005F67C4"/>
    <w:rsid w:val="00600811"/>
    <w:rsid w:val="00602255"/>
    <w:rsid w:val="00602EFD"/>
    <w:rsid w:val="00607C77"/>
    <w:rsid w:val="00615ED5"/>
    <w:rsid w:val="00617ED8"/>
    <w:rsid w:val="00622A8A"/>
    <w:rsid w:val="006273C5"/>
    <w:rsid w:val="00635291"/>
    <w:rsid w:val="006357CA"/>
    <w:rsid w:val="00640C61"/>
    <w:rsid w:val="00661E7A"/>
    <w:rsid w:val="006644F8"/>
    <w:rsid w:val="006740A1"/>
    <w:rsid w:val="00674BA2"/>
    <w:rsid w:val="00675EC6"/>
    <w:rsid w:val="00676D3E"/>
    <w:rsid w:val="0068111A"/>
    <w:rsid w:val="006834B7"/>
    <w:rsid w:val="00685BE3"/>
    <w:rsid w:val="00687949"/>
    <w:rsid w:val="006920D8"/>
    <w:rsid w:val="006926BA"/>
    <w:rsid w:val="00695DFC"/>
    <w:rsid w:val="006A40B5"/>
    <w:rsid w:val="006B2DBE"/>
    <w:rsid w:val="006B543B"/>
    <w:rsid w:val="006C04B1"/>
    <w:rsid w:val="006C7B91"/>
    <w:rsid w:val="006C7C2F"/>
    <w:rsid w:val="006D312A"/>
    <w:rsid w:val="006D6220"/>
    <w:rsid w:val="006E4CDD"/>
    <w:rsid w:val="006E67B8"/>
    <w:rsid w:val="006E6CF1"/>
    <w:rsid w:val="006F4EBD"/>
    <w:rsid w:val="006F5D82"/>
    <w:rsid w:val="007135ED"/>
    <w:rsid w:val="007215C1"/>
    <w:rsid w:val="00725958"/>
    <w:rsid w:val="00733FAE"/>
    <w:rsid w:val="007410F1"/>
    <w:rsid w:val="00763F47"/>
    <w:rsid w:val="00763FC2"/>
    <w:rsid w:val="00770399"/>
    <w:rsid w:val="00773A7E"/>
    <w:rsid w:val="007745F5"/>
    <w:rsid w:val="00781C87"/>
    <w:rsid w:val="007831CA"/>
    <w:rsid w:val="00793346"/>
    <w:rsid w:val="007963BA"/>
    <w:rsid w:val="007A18C2"/>
    <w:rsid w:val="007A6AD6"/>
    <w:rsid w:val="007B527C"/>
    <w:rsid w:val="007C3BDA"/>
    <w:rsid w:val="007D01D9"/>
    <w:rsid w:val="007D1279"/>
    <w:rsid w:val="007D69F9"/>
    <w:rsid w:val="007E2510"/>
    <w:rsid w:val="007E41EB"/>
    <w:rsid w:val="007F5997"/>
    <w:rsid w:val="007F7D03"/>
    <w:rsid w:val="008044D5"/>
    <w:rsid w:val="00805DA3"/>
    <w:rsid w:val="00810190"/>
    <w:rsid w:val="008128C9"/>
    <w:rsid w:val="008128D3"/>
    <w:rsid w:val="008168C5"/>
    <w:rsid w:val="008320B9"/>
    <w:rsid w:val="0085165A"/>
    <w:rsid w:val="00851A03"/>
    <w:rsid w:val="00856F1C"/>
    <w:rsid w:val="008642B8"/>
    <w:rsid w:val="00865FAA"/>
    <w:rsid w:val="0087348F"/>
    <w:rsid w:val="00875AA8"/>
    <w:rsid w:val="00876A2D"/>
    <w:rsid w:val="008849D6"/>
    <w:rsid w:val="00890341"/>
    <w:rsid w:val="008A272C"/>
    <w:rsid w:val="008A3636"/>
    <w:rsid w:val="008A389A"/>
    <w:rsid w:val="008A6263"/>
    <w:rsid w:val="008B49FC"/>
    <w:rsid w:val="008C1BC0"/>
    <w:rsid w:val="008C6DBA"/>
    <w:rsid w:val="008D151E"/>
    <w:rsid w:val="008D1C8C"/>
    <w:rsid w:val="008E0951"/>
    <w:rsid w:val="008E55DD"/>
    <w:rsid w:val="008F287E"/>
    <w:rsid w:val="008F2BA1"/>
    <w:rsid w:val="00900ABD"/>
    <w:rsid w:val="00905260"/>
    <w:rsid w:val="00922572"/>
    <w:rsid w:val="00924EC5"/>
    <w:rsid w:val="009339B2"/>
    <w:rsid w:val="009406EE"/>
    <w:rsid w:val="0097205D"/>
    <w:rsid w:val="0097406C"/>
    <w:rsid w:val="009B2FA8"/>
    <w:rsid w:val="009B641D"/>
    <w:rsid w:val="009C5F0D"/>
    <w:rsid w:val="009D1039"/>
    <w:rsid w:val="009E02AA"/>
    <w:rsid w:val="009F22DE"/>
    <w:rsid w:val="009F49C5"/>
    <w:rsid w:val="009F58B8"/>
    <w:rsid w:val="009F79A3"/>
    <w:rsid w:val="00A14B96"/>
    <w:rsid w:val="00A3127E"/>
    <w:rsid w:val="00A32962"/>
    <w:rsid w:val="00A41183"/>
    <w:rsid w:val="00A471F9"/>
    <w:rsid w:val="00A55C4A"/>
    <w:rsid w:val="00A713B3"/>
    <w:rsid w:val="00A734E0"/>
    <w:rsid w:val="00A73830"/>
    <w:rsid w:val="00A817E7"/>
    <w:rsid w:val="00AA10C3"/>
    <w:rsid w:val="00AA7413"/>
    <w:rsid w:val="00AB0D39"/>
    <w:rsid w:val="00AB241C"/>
    <w:rsid w:val="00AB25FB"/>
    <w:rsid w:val="00AB3E17"/>
    <w:rsid w:val="00AB766D"/>
    <w:rsid w:val="00AD32CB"/>
    <w:rsid w:val="00AD4928"/>
    <w:rsid w:val="00AE192D"/>
    <w:rsid w:val="00AE6ED3"/>
    <w:rsid w:val="00AF664A"/>
    <w:rsid w:val="00AF7FCB"/>
    <w:rsid w:val="00B04191"/>
    <w:rsid w:val="00B049F1"/>
    <w:rsid w:val="00B0575C"/>
    <w:rsid w:val="00B260A1"/>
    <w:rsid w:val="00B26B1D"/>
    <w:rsid w:val="00B26E2D"/>
    <w:rsid w:val="00B40A67"/>
    <w:rsid w:val="00B41E04"/>
    <w:rsid w:val="00B5007B"/>
    <w:rsid w:val="00B5501A"/>
    <w:rsid w:val="00B60D60"/>
    <w:rsid w:val="00B62BD2"/>
    <w:rsid w:val="00B7336F"/>
    <w:rsid w:val="00B8430E"/>
    <w:rsid w:val="00B959AF"/>
    <w:rsid w:val="00B966A2"/>
    <w:rsid w:val="00B97300"/>
    <w:rsid w:val="00BA20DB"/>
    <w:rsid w:val="00BA64BF"/>
    <w:rsid w:val="00BA6D01"/>
    <w:rsid w:val="00BC22FF"/>
    <w:rsid w:val="00BD0195"/>
    <w:rsid w:val="00BD459B"/>
    <w:rsid w:val="00BE3D5B"/>
    <w:rsid w:val="00BE47E1"/>
    <w:rsid w:val="00BF1248"/>
    <w:rsid w:val="00BF3AF5"/>
    <w:rsid w:val="00BF3FE5"/>
    <w:rsid w:val="00BF681B"/>
    <w:rsid w:val="00C01462"/>
    <w:rsid w:val="00C0607D"/>
    <w:rsid w:val="00C21776"/>
    <w:rsid w:val="00C43590"/>
    <w:rsid w:val="00C454F6"/>
    <w:rsid w:val="00C62F4C"/>
    <w:rsid w:val="00C64FAA"/>
    <w:rsid w:val="00C7107F"/>
    <w:rsid w:val="00C721F5"/>
    <w:rsid w:val="00C75AF1"/>
    <w:rsid w:val="00C83709"/>
    <w:rsid w:val="00C91775"/>
    <w:rsid w:val="00C92D69"/>
    <w:rsid w:val="00CA2929"/>
    <w:rsid w:val="00CA3BDF"/>
    <w:rsid w:val="00CA4264"/>
    <w:rsid w:val="00CA7BD9"/>
    <w:rsid w:val="00CB7735"/>
    <w:rsid w:val="00CC736B"/>
    <w:rsid w:val="00CD1144"/>
    <w:rsid w:val="00CD1A2E"/>
    <w:rsid w:val="00CD1D17"/>
    <w:rsid w:val="00CD31B9"/>
    <w:rsid w:val="00CD7199"/>
    <w:rsid w:val="00CD7337"/>
    <w:rsid w:val="00CE3120"/>
    <w:rsid w:val="00CE7E6A"/>
    <w:rsid w:val="00CF2D8E"/>
    <w:rsid w:val="00D02066"/>
    <w:rsid w:val="00D17FFA"/>
    <w:rsid w:val="00D31DB4"/>
    <w:rsid w:val="00D32C0D"/>
    <w:rsid w:val="00D3323F"/>
    <w:rsid w:val="00D37644"/>
    <w:rsid w:val="00D422FA"/>
    <w:rsid w:val="00D552BF"/>
    <w:rsid w:val="00D57540"/>
    <w:rsid w:val="00D600FA"/>
    <w:rsid w:val="00D726E8"/>
    <w:rsid w:val="00D75C7B"/>
    <w:rsid w:val="00D807ED"/>
    <w:rsid w:val="00D8690C"/>
    <w:rsid w:val="00D92719"/>
    <w:rsid w:val="00D938F1"/>
    <w:rsid w:val="00D969F8"/>
    <w:rsid w:val="00DA7F15"/>
    <w:rsid w:val="00DB6125"/>
    <w:rsid w:val="00DD0D32"/>
    <w:rsid w:val="00DD4993"/>
    <w:rsid w:val="00DD6E02"/>
    <w:rsid w:val="00DD7671"/>
    <w:rsid w:val="00DE16DC"/>
    <w:rsid w:val="00DE535F"/>
    <w:rsid w:val="00DF1EAF"/>
    <w:rsid w:val="00DF3072"/>
    <w:rsid w:val="00DF368A"/>
    <w:rsid w:val="00E06A4A"/>
    <w:rsid w:val="00E12FA0"/>
    <w:rsid w:val="00E1493E"/>
    <w:rsid w:val="00E1618C"/>
    <w:rsid w:val="00E16976"/>
    <w:rsid w:val="00E1787C"/>
    <w:rsid w:val="00E205A6"/>
    <w:rsid w:val="00E23D5D"/>
    <w:rsid w:val="00E24CBD"/>
    <w:rsid w:val="00E315EF"/>
    <w:rsid w:val="00E32F30"/>
    <w:rsid w:val="00E42C14"/>
    <w:rsid w:val="00E472CF"/>
    <w:rsid w:val="00E578D0"/>
    <w:rsid w:val="00E72544"/>
    <w:rsid w:val="00E75149"/>
    <w:rsid w:val="00E760AE"/>
    <w:rsid w:val="00E7751A"/>
    <w:rsid w:val="00E93220"/>
    <w:rsid w:val="00E964B2"/>
    <w:rsid w:val="00EA38D4"/>
    <w:rsid w:val="00EA4E3C"/>
    <w:rsid w:val="00EB0D21"/>
    <w:rsid w:val="00ED2538"/>
    <w:rsid w:val="00ED4050"/>
    <w:rsid w:val="00ED42B4"/>
    <w:rsid w:val="00EE6B6E"/>
    <w:rsid w:val="00EF31D0"/>
    <w:rsid w:val="00EF4ED5"/>
    <w:rsid w:val="00F03880"/>
    <w:rsid w:val="00F20843"/>
    <w:rsid w:val="00F223D1"/>
    <w:rsid w:val="00F36DDE"/>
    <w:rsid w:val="00F437C7"/>
    <w:rsid w:val="00F44B36"/>
    <w:rsid w:val="00F5112A"/>
    <w:rsid w:val="00F51240"/>
    <w:rsid w:val="00F51320"/>
    <w:rsid w:val="00F60709"/>
    <w:rsid w:val="00F62792"/>
    <w:rsid w:val="00F65F7B"/>
    <w:rsid w:val="00F74FB7"/>
    <w:rsid w:val="00F97624"/>
    <w:rsid w:val="00FA1B01"/>
    <w:rsid w:val="00FA1C14"/>
    <w:rsid w:val="00FA6366"/>
    <w:rsid w:val="00FB1111"/>
    <w:rsid w:val="00FB11C7"/>
    <w:rsid w:val="00FB2367"/>
    <w:rsid w:val="00FB644C"/>
    <w:rsid w:val="00FC21E9"/>
    <w:rsid w:val="00FC33B8"/>
    <w:rsid w:val="00FC3B90"/>
    <w:rsid w:val="00FD16A8"/>
    <w:rsid w:val="00FE763A"/>
    <w:rsid w:val="00FE7822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9A36B8D-BBC8-4EA9-83A3-42248C7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F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69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9F9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9F9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7D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255"/>
    <w:pPr>
      <w:ind w:left="720"/>
    </w:pPr>
    <w:rPr>
      <w:rFonts w:ascii="Calibri" w:eastAsiaTheme="minorHAnsi" w:hAnsi="Calibri" w:cs="Calibri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25"/>
    <w:rPr>
      <w:rFonts w:ascii="Tahoma" w:eastAsia="Cambr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B2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pple-converted-space">
    <w:name w:val="apple-converted-space"/>
    <w:basedOn w:val="DefaultParagraphFont"/>
    <w:rsid w:val="00483665"/>
  </w:style>
  <w:style w:type="character" w:styleId="FollowedHyperlink">
    <w:name w:val="FollowedHyperlink"/>
    <w:basedOn w:val="DefaultParagraphFont"/>
    <w:uiPriority w:val="99"/>
    <w:semiHidden/>
    <w:unhideWhenUsed/>
    <w:rsid w:val="00C2177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03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3D3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europ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nsautoga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eceurope.com/" TargetMode="External"/><Relationship Id="rId1" Type="http://schemas.openxmlformats.org/officeDocument/2006/relationships/hyperlink" Target="http://www.aecorp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23BC-0F6B-44CA-9302-859945F4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Gitter</dc:creator>
  <cp:lastModifiedBy>Enrica Russo</cp:lastModifiedBy>
  <cp:revision>7</cp:revision>
  <cp:lastPrinted>2015-11-17T11:17:00Z</cp:lastPrinted>
  <dcterms:created xsi:type="dcterms:W3CDTF">2015-11-17T08:55:00Z</dcterms:created>
  <dcterms:modified xsi:type="dcterms:W3CDTF">2015-11-18T09:12:00Z</dcterms:modified>
</cp:coreProperties>
</file>